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pPr w:leftFromText="142" w:rightFromText="142" w:bottomFromText="669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539"/>
        <w:gridCol w:w="2635"/>
      </w:tblGrid>
      <w:tr w:rsidR="00C51925" w:rsidTr="001F112F">
        <w:trPr>
          <w:gridAfter w:val="1"/>
          <w:wAfter w:w="2635" w:type="dxa"/>
          <w:trHeight w:hRule="exact" w:val="1287"/>
        </w:trPr>
        <w:tc>
          <w:tcPr>
            <w:tcW w:w="6635" w:type="dxa"/>
            <w:gridSpan w:val="2"/>
          </w:tcPr>
          <w:p w:rsidR="00C51925" w:rsidRPr="005D093C" w:rsidRDefault="00C51925" w:rsidP="001F112F">
            <w:pPr>
              <w:pStyle w:val="Tittel"/>
              <w:rPr>
                <w:szCs w:val="38"/>
              </w:rPr>
            </w:pPr>
          </w:p>
        </w:tc>
      </w:tr>
      <w:tr w:rsidR="0041004E" w:rsidTr="0041004E">
        <w:trPr>
          <w:trHeight w:val="480"/>
        </w:trPr>
        <w:tc>
          <w:tcPr>
            <w:tcW w:w="9270" w:type="dxa"/>
            <w:gridSpan w:val="3"/>
          </w:tcPr>
          <w:p w:rsidR="0041004E" w:rsidRPr="008F0992" w:rsidRDefault="00274150" w:rsidP="008F0992">
            <w:pPr>
              <w:pStyle w:val="Overskrift1"/>
              <w:jc w:val="right"/>
              <w:outlineLvl w:val="0"/>
              <w:rPr>
                <w:color w:val="000000" w:themeColor="text1"/>
                <w:sz w:val="32"/>
              </w:rPr>
            </w:pPr>
            <w:r>
              <w:rPr>
                <w:color w:val="000000" w:themeColor="text1"/>
                <w:sz w:val="32"/>
              </w:rPr>
              <w:t>Oppfølgingsplan</w:t>
            </w:r>
          </w:p>
          <w:p w:rsidR="0041004E" w:rsidRDefault="0041004E" w:rsidP="001F112F">
            <w:pPr>
              <w:pStyle w:val="Referanserbrev"/>
            </w:pPr>
          </w:p>
          <w:p w:rsidR="0041004E" w:rsidRPr="00095EC1" w:rsidRDefault="0041004E" w:rsidP="001F112F">
            <w:pPr>
              <w:pStyle w:val="Referanserbrev"/>
            </w:pPr>
          </w:p>
        </w:tc>
      </w:tr>
      <w:tr w:rsidR="0041004E" w:rsidTr="00713FD2">
        <w:trPr>
          <w:trHeight w:val="172"/>
        </w:trPr>
        <w:tc>
          <w:tcPr>
            <w:tcW w:w="6096" w:type="dxa"/>
          </w:tcPr>
          <w:p w:rsidR="0041004E" w:rsidRDefault="0041004E" w:rsidP="0041004E">
            <w:pPr>
              <w:pStyle w:val="Ingenmellomrom"/>
            </w:pPr>
          </w:p>
        </w:tc>
        <w:tc>
          <w:tcPr>
            <w:tcW w:w="3174" w:type="dxa"/>
            <w:gridSpan w:val="2"/>
          </w:tcPr>
          <w:p w:rsidR="00713FD2" w:rsidRPr="00713FD2" w:rsidRDefault="00713FD2" w:rsidP="00713FD2">
            <w:pPr>
              <w:pStyle w:val="Undertittel"/>
              <w:rPr>
                <w:sz w:val="20"/>
              </w:rPr>
            </w:pPr>
            <w:r w:rsidRPr="00713FD2">
              <w:rPr>
                <w:sz w:val="20"/>
              </w:rPr>
              <w:t>Unntatt offentlighet</w:t>
            </w:r>
          </w:p>
          <w:p w:rsidR="0041004E" w:rsidRDefault="00713FD2" w:rsidP="00713FD2">
            <w:pPr>
              <w:pStyle w:val="Ingenmellomrom"/>
            </w:pPr>
            <w:proofErr w:type="spellStart"/>
            <w:r w:rsidRPr="00713FD2">
              <w:rPr>
                <w:sz w:val="18"/>
              </w:rPr>
              <w:t>Offl</w:t>
            </w:r>
            <w:proofErr w:type="spellEnd"/>
            <w:r w:rsidRPr="00713FD2">
              <w:rPr>
                <w:sz w:val="18"/>
              </w:rPr>
              <w:t>:</w:t>
            </w:r>
            <w:proofErr w:type="gramStart"/>
            <w:r w:rsidRPr="00713FD2">
              <w:rPr>
                <w:sz w:val="18"/>
              </w:rPr>
              <w:t xml:space="preserve"> §13</w:t>
            </w:r>
            <w:proofErr w:type="gramEnd"/>
            <w:r w:rsidRPr="00713FD2">
              <w:rPr>
                <w:sz w:val="18"/>
              </w:rPr>
              <w:t xml:space="preserve"> jf. </w:t>
            </w:r>
            <w:proofErr w:type="spellStart"/>
            <w:r>
              <w:rPr>
                <w:sz w:val="18"/>
              </w:rPr>
              <w:t>f</w:t>
            </w:r>
            <w:r w:rsidRPr="00713FD2">
              <w:rPr>
                <w:sz w:val="18"/>
              </w:rPr>
              <w:t>vl</w:t>
            </w:r>
            <w:proofErr w:type="spellEnd"/>
            <w:r w:rsidRPr="00713FD2">
              <w:rPr>
                <w:sz w:val="18"/>
              </w:rPr>
              <w:t>. §13 første ledd nr. 1</w:t>
            </w:r>
          </w:p>
        </w:tc>
      </w:tr>
    </w:tbl>
    <w:p w:rsidR="00713FD2" w:rsidRPr="00360C6F" w:rsidRDefault="00F974D8" w:rsidP="00713FD2">
      <w:pPr>
        <w:pStyle w:val="Overskrift1"/>
        <w:rPr>
          <w:sz w:val="40"/>
          <w:szCs w:val="40"/>
        </w:rPr>
      </w:pPr>
      <w:r>
        <w:rPr>
          <w:sz w:val="40"/>
          <w:szCs w:val="40"/>
        </w:rPr>
        <w:t>Oppfølgingsplan</w:t>
      </w:r>
    </w:p>
    <w:p w:rsidR="00713FD2" w:rsidRDefault="00F974D8" w:rsidP="00713FD2">
      <w:r>
        <w:t xml:space="preserve">Når språkkartlegging viser at barnet har behov for ekstra språkstøtte, skal </w:t>
      </w:r>
      <w:proofErr w:type="gramStart"/>
      <w:r>
        <w:t>foresatte</w:t>
      </w:r>
      <w:proofErr w:type="gramEnd"/>
      <w:r w:rsidRPr="005A3093">
        <w:t xml:space="preserve"> og barnehage samarbeide om å lage en </w:t>
      </w:r>
      <w:r>
        <w:t>oppfølgings</w:t>
      </w:r>
      <w:r w:rsidRPr="005A3093">
        <w:t>plan</w:t>
      </w:r>
      <w:r>
        <w:t xml:space="preserve"> med tiltak</w:t>
      </w:r>
      <w:r w:rsidRPr="005A3093">
        <w:t xml:space="preserve">. Tiltakene evalueres i neste foreldresamtale, </w:t>
      </w:r>
      <w:r>
        <w:t xml:space="preserve">og planen oppdateres ved behov.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317"/>
      </w:tblGrid>
      <w:tr w:rsidR="00713FD2" w:rsidTr="00713FD2">
        <w:trPr>
          <w:trHeight w:val="458"/>
        </w:trPr>
        <w:tc>
          <w:tcPr>
            <w:tcW w:w="2093" w:type="dxa"/>
            <w:vAlign w:val="center"/>
          </w:tcPr>
          <w:p w:rsidR="00713FD2" w:rsidRDefault="00713FD2" w:rsidP="00713FD2">
            <w:pPr>
              <w:pStyle w:val="Ingenmellomrom"/>
              <w:keepNext/>
              <w:keepLines/>
            </w:pPr>
            <w:r>
              <w:t>Barnets navn:</w:t>
            </w:r>
          </w:p>
        </w:tc>
        <w:tc>
          <w:tcPr>
            <w:tcW w:w="7317" w:type="dxa"/>
            <w:tcBorders>
              <w:bottom w:val="single" w:sz="4" w:space="0" w:color="auto"/>
            </w:tcBorders>
            <w:vAlign w:val="center"/>
          </w:tcPr>
          <w:p w:rsidR="00713FD2" w:rsidRDefault="00713FD2" w:rsidP="00713FD2">
            <w:pPr>
              <w:pStyle w:val="Ingenmellomrom"/>
              <w:keepNext/>
              <w:keepLines/>
            </w:pPr>
          </w:p>
        </w:tc>
      </w:tr>
      <w:tr w:rsidR="00713FD2" w:rsidTr="00713FD2">
        <w:trPr>
          <w:trHeight w:val="458"/>
        </w:trPr>
        <w:tc>
          <w:tcPr>
            <w:tcW w:w="2093" w:type="dxa"/>
            <w:vAlign w:val="center"/>
          </w:tcPr>
          <w:p w:rsidR="00713FD2" w:rsidRDefault="00713FD2" w:rsidP="00713FD2">
            <w:pPr>
              <w:pStyle w:val="Ingenmellomrom"/>
              <w:keepNext/>
              <w:keepLines/>
            </w:pPr>
            <w:r>
              <w:t>Dato for samtalen:</w:t>
            </w:r>
          </w:p>
        </w:tc>
        <w:tc>
          <w:tcPr>
            <w:tcW w:w="7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FD2" w:rsidRDefault="00713FD2" w:rsidP="00713FD2">
            <w:pPr>
              <w:pStyle w:val="Ingenmellomrom"/>
              <w:keepNext/>
              <w:keepLines/>
            </w:pPr>
          </w:p>
        </w:tc>
      </w:tr>
    </w:tbl>
    <w:p w:rsidR="00F974D8" w:rsidRDefault="00F974D8" w:rsidP="00F974D8">
      <w:pPr>
        <w:spacing w:after="160" w:line="259" w:lineRule="auto"/>
      </w:pPr>
    </w:p>
    <w:tbl>
      <w:tblPr>
        <w:tblStyle w:val="Lyslisteuthevingsfarge33"/>
        <w:tblW w:w="918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F974D8" w:rsidRPr="00F974D8" w:rsidTr="00102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D9D9D9" w:themeFill="background1" w:themeFillShade="D9"/>
          </w:tcPr>
          <w:p w:rsidR="00F974D8" w:rsidRPr="00F974D8" w:rsidRDefault="009A3DC6" w:rsidP="009A3DC6">
            <w:pPr>
              <w:pStyle w:val="Ingenmellomrom"/>
              <w:rPr>
                <w:rFonts w:asciiTheme="majorHAnsi" w:hAnsiTheme="majorHAnsi"/>
                <w:b w:val="0"/>
                <w:color w:val="auto"/>
              </w:rPr>
            </w:pPr>
            <w:r>
              <w:rPr>
                <w:rFonts w:asciiTheme="majorHAnsi" w:hAnsiTheme="majorHAnsi"/>
                <w:b w:val="0"/>
                <w:color w:val="auto"/>
              </w:rPr>
              <w:t>Barnets språkutvikling</w:t>
            </w:r>
            <w:r w:rsidR="00F974D8" w:rsidRPr="00F974D8">
              <w:rPr>
                <w:rFonts w:asciiTheme="majorHAnsi" w:hAnsiTheme="majorHAnsi"/>
                <w:b w:val="0"/>
                <w:color w:val="auto"/>
              </w:rPr>
              <w:t>:</w:t>
            </w:r>
          </w:p>
        </w:tc>
      </w:tr>
      <w:tr w:rsidR="00F974D8" w:rsidRPr="00F974D8" w:rsidTr="0010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974D8" w:rsidRPr="00F974D8" w:rsidRDefault="00F974D8" w:rsidP="0047022F">
            <w:pPr>
              <w:pStyle w:val="Ingenmellomrom"/>
              <w:rPr>
                <w:rFonts w:asciiTheme="majorHAnsi" w:hAnsiTheme="majorHAnsi"/>
              </w:rPr>
            </w:pPr>
          </w:p>
        </w:tc>
      </w:tr>
      <w:tr w:rsidR="00F974D8" w:rsidRPr="00F974D8" w:rsidTr="00102429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D9D9D9" w:themeFill="background1" w:themeFillShade="D9"/>
          </w:tcPr>
          <w:p w:rsidR="00F974D8" w:rsidRPr="00F974D8" w:rsidRDefault="00F974D8" w:rsidP="009A3DC6">
            <w:pPr>
              <w:pStyle w:val="Ingenmellomrom"/>
              <w:rPr>
                <w:rFonts w:asciiTheme="majorHAnsi" w:hAnsiTheme="majorHAnsi"/>
                <w:b w:val="0"/>
              </w:rPr>
            </w:pPr>
            <w:r w:rsidRPr="00F974D8">
              <w:rPr>
                <w:rFonts w:asciiTheme="majorHAnsi" w:hAnsiTheme="majorHAnsi"/>
                <w:b w:val="0"/>
              </w:rPr>
              <w:t xml:space="preserve">Tiltak for </w:t>
            </w:r>
            <w:bookmarkStart w:id="0" w:name="_GoBack"/>
            <w:bookmarkEnd w:id="0"/>
            <w:r w:rsidR="009A3DC6">
              <w:rPr>
                <w:rFonts w:asciiTheme="majorHAnsi" w:hAnsiTheme="majorHAnsi"/>
                <w:b w:val="0"/>
              </w:rPr>
              <w:t xml:space="preserve">støtte i </w:t>
            </w:r>
            <w:r w:rsidRPr="00F974D8">
              <w:rPr>
                <w:rFonts w:asciiTheme="majorHAnsi" w:hAnsiTheme="majorHAnsi"/>
                <w:b w:val="0"/>
              </w:rPr>
              <w:t>språkutvikling</w:t>
            </w:r>
            <w:r w:rsidR="009A3DC6">
              <w:rPr>
                <w:rFonts w:asciiTheme="majorHAnsi" w:hAnsiTheme="majorHAnsi"/>
                <w:b w:val="0"/>
              </w:rPr>
              <w:t>en</w:t>
            </w:r>
            <w:r w:rsidRPr="00F974D8">
              <w:rPr>
                <w:rFonts w:asciiTheme="majorHAnsi" w:hAnsiTheme="majorHAnsi"/>
                <w:b w:val="0"/>
              </w:rPr>
              <w:t>:</w:t>
            </w:r>
          </w:p>
        </w:tc>
      </w:tr>
      <w:tr w:rsidR="00F974D8" w:rsidRPr="00F974D8" w:rsidTr="0010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974D8" w:rsidRPr="00F974D8" w:rsidRDefault="00F974D8" w:rsidP="0047022F">
            <w:pPr>
              <w:pStyle w:val="Ingenmellomrom"/>
              <w:rPr>
                <w:rFonts w:asciiTheme="majorHAnsi" w:hAnsiTheme="majorHAnsi"/>
              </w:rPr>
            </w:pPr>
          </w:p>
          <w:p w:rsidR="00F974D8" w:rsidRPr="00F974D8" w:rsidRDefault="00F974D8" w:rsidP="0047022F">
            <w:pPr>
              <w:pStyle w:val="Ingenmellomrom"/>
              <w:rPr>
                <w:rFonts w:asciiTheme="majorHAnsi" w:hAnsiTheme="majorHAnsi"/>
              </w:rPr>
            </w:pPr>
          </w:p>
          <w:p w:rsidR="00F974D8" w:rsidRPr="00F974D8" w:rsidRDefault="00F974D8" w:rsidP="0047022F">
            <w:pPr>
              <w:pStyle w:val="Ingenmellomrom"/>
              <w:rPr>
                <w:rFonts w:asciiTheme="majorHAnsi" w:hAnsiTheme="majorHAnsi"/>
              </w:rPr>
            </w:pPr>
          </w:p>
          <w:p w:rsidR="00F974D8" w:rsidRPr="00F974D8" w:rsidRDefault="00F974D8" w:rsidP="0047022F">
            <w:pPr>
              <w:pStyle w:val="Ingenmellomrom"/>
              <w:rPr>
                <w:rFonts w:asciiTheme="majorHAnsi" w:hAnsiTheme="majorHAnsi"/>
              </w:rPr>
            </w:pPr>
          </w:p>
        </w:tc>
      </w:tr>
      <w:tr w:rsidR="00F974D8" w:rsidRPr="00F974D8" w:rsidTr="00102429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D9D9D9" w:themeFill="background1" w:themeFillShade="D9"/>
          </w:tcPr>
          <w:p w:rsidR="00F974D8" w:rsidRPr="00F974D8" w:rsidRDefault="00F974D8" w:rsidP="0047022F">
            <w:pPr>
              <w:pStyle w:val="Ingenmellomrom"/>
              <w:rPr>
                <w:rFonts w:asciiTheme="majorHAnsi" w:hAnsiTheme="majorHAnsi"/>
                <w:b w:val="0"/>
              </w:rPr>
            </w:pPr>
            <w:r w:rsidRPr="00F974D8">
              <w:rPr>
                <w:rFonts w:asciiTheme="majorHAnsi" w:hAnsiTheme="majorHAnsi"/>
                <w:b w:val="0"/>
              </w:rPr>
              <w:t>Hjemmet kan bidra med:</w:t>
            </w:r>
          </w:p>
        </w:tc>
      </w:tr>
      <w:tr w:rsidR="00F974D8" w:rsidRPr="00F974D8" w:rsidTr="0010242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974D8" w:rsidRPr="00F974D8" w:rsidRDefault="00F974D8" w:rsidP="0047022F">
            <w:pPr>
              <w:pStyle w:val="Ingenmellomrom"/>
              <w:rPr>
                <w:rFonts w:asciiTheme="majorHAnsi" w:hAnsiTheme="majorHAnsi"/>
                <w:b w:val="0"/>
              </w:rPr>
            </w:pPr>
          </w:p>
          <w:p w:rsidR="00F974D8" w:rsidRPr="00F974D8" w:rsidRDefault="00F974D8" w:rsidP="00F974D8">
            <w:pPr>
              <w:pStyle w:val="Ingenmellomrom"/>
              <w:tabs>
                <w:tab w:val="left" w:pos="2625"/>
              </w:tabs>
              <w:rPr>
                <w:rFonts w:asciiTheme="majorHAnsi" w:hAnsiTheme="majorHAnsi"/>
                <w:b w:val="0"/>
              </w:rPr>
            </w:pPr>
          </w:p>
        </w:tc>
      </w:tr>
    </w:tbl>
    <w:p w:rsidR="00A67238" w:rsidRDefault="00A67238" w:rsidP="00F974D8">
      <w:pPr>
        <w:spacing w:after="160" w:line="259" w:lineRule="auto"/>
      </w:pPr>
    </w:p>
    <w:tbl>
      <w:tblPr>
        <w:tblStyle w:val="Tabellrutenet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503"/>
        <w:gridCol w:w="283"/>
        <w:gridCol w:w="4500"/>
      </w:tblGrid>
      <w:tr w:rsidR="00713FD2" w:rsidRPr="006248D4" w:rsidTr="0047022F">
        <w:trPr>
          <w:trHeight w:val="320"/>
        </w:trPr>
        <w:tc>
          <w:tcPr>
            <w:tcW w:w="4503" w:type="dxa"/>
            <w:tcBorders>
              <w:bottom w:val="single" w:sz="4" w:space="0" w:color="auto"/>
            </w:tcBorders>
          </w:tcPr>
          <w:p w:rsidR="00713FD2" w:rsidRPr="006248D4" w:rsidRDefault="00F974D8" w:rsidP="0047022F">
            <w:pPr>
              <w:pStyle w:val="Ingenmellomrom"/>
            </w:pPr>
            <w:r>
              <w:softHyphen/>
            </w:r>
          </w:p>
          <w:p w:rsidR="00713FD2" w:rsidRPr="006248D4" w:rsidRDefault="00713FD2" w:rsidP="0047022F">
            <w:pPr>
              <w:pStyle w:val="Ingenmellomrom"/>
            </w:pPr>
          </w:p>
        </w:tc>
        <w:tc>
          <w:tcPr>
            <w:tcW w:w="283" w:type="dxa"/>
          </w:tcPr>
          <w:p w:rsidR="00713FD2" w:rsidRPr="006248D4" w:rsidRDefault="00713FD2" w:rsidP="0047022F">
            <w:pPr>
              <w:pStyle w:val="Ingenmellomrom"/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13FD2" w:rsidRPr="006248D4" w:rsidRDefault="00713FD2" w:rsidP="0047022F">
            <w:pPr>
              <w:pStyle w:val="Ingenmellomrom"/>
            </w:pPr>
          </w:p>
        </w:tc>
      </w:tr>
      <w:tr w:rsidR="00713FD2" w:rsidRPr="00713FD2" w:rsidTr="0047022F">
        <w:trPr>
          <w:trHeight w:val="201"/>
        </w:trPr>
        <w:tc>
          <w:tcPr>
            <w:tcW w:w="4503" w:type="dxa"/>
            <w:tcBorders>
              <w:top w:val="single" w:sz="4" w:space="0" w:color="auto"/>
            </w:tcBorders>
          </w:tcPr>
          <w:p w:rsidR="00713FD2" w:rsidRPr="00713FD2" w:rsidRDefault="00713FD2" w:rsidP="0047022F">
            <w:pPr>
              <w:pStyle w:val="Ingenmellomrom"/>
              <w:rPr>
                <w:rFonts w:asciiTheme="minorHAnsi" w:hAnsiTheme="minorHAnsi"/>
              </w:rPr>
            </w:pPr>
            <w:r w:rsidRPr="00713FD2">
              <w:rPr>
                <w:rFonts w:asciiTheme="minorHAnsi" w:hAnsiTheme="minorHAnsi"/>
              </w:rPr>
              <w:t xml:space="preserve">Foresattes underskrift </w:t>
            </w:r>
          </w:p>
        </w:tc>
        <w:tc>
          <w:tcPr>
            <w:tcW w:w="283" w:type="dxa"/>
          </w:tcPr>
          <w:p w:rsidR="00713FD2" w:rsidRPr="00713FD2" w:rsidRDefault="00713FD2" w:rsidP="0047022F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713FD2" w:rsidRPr="00713FD2" w:rsidRDefault="00713FD2" w:rsidP="0047022F">
            <w:pPr>
              <w:pStyle w:val="Ingenmellomrom"/>
              <w:rPr>
                <w:rFonts w:asciiTheme="minorHAnsi" w:hAnsiTheme="minorHAnsi"/>
              </w:rPr>
            </w:pPr>
            <w:r w:rsidRPr="00713FD2">
              <w:rPr>
                <w:rFonts w:asciiTheme="minorHAnsi" w:hAnsiTheme="minorHAnsi"/>
              </w:rPr>
              <w:t>Barnehagens underskrift</w:t>
            </w:r>
          </w:p>
          <w:p w:rsidR="00713FD2" w:rsidRPr="00713FD2" w:rsidRDefault="00713FD2" w:rsidP="0047022F">
            <w:pPr>
              <w:pStyle w:val="Ingenmellomrom"/>
              <w:rPr>
                <w:rFonts w:asciiTheme="minorHAnsi" w:hAnsiTheme="minorHAnsi"/>
              </w:rPr>
            </w:pPr>
          </w:p>
        </w:tc>
      </w:tr>
    </w:tbl>
    <w:p w:rsidR="00713FD2" w:rsidRPr="00713FD2" w:rsidRDefault="003047B6" w:rsidP="00D44A50">
      <w:pPr>
        <w:spacing w:after="160" w:line="259" w:lineRule="auto"/>
        <w:rPr>
          <w:sz w:val="16"/>
        </w:rPr>
      </w:pPr>
      <w:r>
        <w:rPr>
          <w:rStyle w:val="Utheving"/>
          <w:sz w:val="16"/>
        </w:rPr>
        <w:br/>
      </w:r>
      <w:r w:rsidR="00F974D8">
        <w:rPr>
          <w:rStyle w:val="Utheving"/>
          <w:sz w:val="16"/>
        </w:rPr>
        <w:t>Oppfølgingsplanen</w:t>
      </w:r>
      <w:r w:rsidR="00713FD2" w:rsidRPr="00713FD2">
        <w:rPr>
          <w:rStyle w:val="Utheving"/>
          <w:sz w:val="16"/>
        </w:rPr>
        <w:t xml:space="preserve"> lagres i henhold til arkivlovens bestemmelser og Oslo kommunes arkivinstruks. Opplysningene er kun tilgjengelig for ansatte i barnehagen med tjenstlig behov. Foresatte kan få kopi og kreve innsyn i dokumentene.</w:t>
      </w:r>
    </w:p>
    <w:sectPr w:rsidR="00713FD2" w:rsidRPr="00713FD2" w:rsidSect="003047B6">
      <w:footerReference w:type="default" r:id="rId10"/>
      <w:headerReference w:type="first" r:id="rId11"/>
      <w:footerReference w:type="first" r:id="rId12"/>
      <w:pgSz w:w="11906" w:h="16838"/>
      <w:pgMar w:top="1219" w:right="1338" w:bottom="1701" w:left="1298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FD2" w:rsidRDefault="00713FD2" w:rsidP="005D093C">
      <w:pPr>
        <w:spacing w:after="0" w:line="240" w:lineRule="auto"/>
      </w:pPr>
      <w:r>
        <w:separator/>
      </w:r>
    </w:p>
  </w:endnote>
  <w:endnote w:type="continuationSeparator" w:id="0">
    <w:p w:rsidR="00713FD2" w:rsidRDefault="00713FD2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5"/>
      <w:gridCol w:w="3395"/>
      <w:gridCol w:w="3113"/>
      <w:gridCol w:w="2849"/>
    </w:tblGrid>
    <w:tr w:rsidR="00D8326C" w:rsidRPr="00DE1938" w:rsidTr="00135C52">
      <w:trPr>
        <w:trHeight w:val="20"/>
      </w:trPr>
      <w:tc>
        <w:tcPr>
          <w:tcW w:w="426" w:type="dxa"/>
          <w:vMerge w:val="restart"/>
        </w:tcPr>
        <w:p w:rsidR="00D8326C" w:rsidRPr="00DE1938" w:rsidRDefault="00D8326C" w:rsidP="00D8326C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0288" behindDoc="0" locked="0" layoutInCell="1" allowOverlap="1" wp14:anchorId="11A4A73C" wp14:editId="74B07346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D8326C" w:rsidRPr="00DE1938" w:rsidRDefault="00D8326C" w:rsidP="00D8326C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:rsidR="00D8326C" w:rsidRPr="00DE1938" w:rsidRDefault="00D8326C" w:rsidP="00D8326C">
          <w:pPr>
            <w:pStyle w:val="Bunntekst"/>
          </w:pPr>
        </w:p>
      </w:tc>
    </w:tr>
    <w:tr w:rsidR="00D8326C" w:rsidRPr="00DE1938" w:rsidTr="00135C52">
      <w:tc>
        <w:tcPr>
          <w:tcW w:w="426" w:type="dxa"/>
          <w:vMerge/>
        </w:tcPr>
        <w:p w:rsidR="00D8326C" w:rsidRPr="00DE1938" w:rsidRDefault="00D8326C" w:rsidP="00D8326C">
          <w:pPr>
            <w:spacing w:line="192" w:lineRule="auto"/>
          </w:pPr>
        </w:p>
      </w:tc>
      <w:tc>
        <w:tcPr>
          <w:tcW w:w="3402" w:type="dxa"/>
        </w:tcPr>
        <w:p w:rsidR="00D8326C" w:rsidRPr="00DE1938" w:rsidRDefault="00D8326C" w:rsidP="00D8326C">
          <w:pPr>
            <w:pStyle w:val="Bunntekst"/>
            <w:rPr>
              <w:rStyle w:val="Sterk"/>
            </w:rPr>
          </w:pPr>
          <w:r w:rsidRPr="00DE1938">
            <w:rPr>
              <w:rStyle w:val="Sterk"/>
            </w:rPr>
            <w:t>Virksomhetsnavn</w:t>
          </w:r>
        </w:p>
        <w:p w:rsidR="00D8326C" w:rsidRPr="00DE1938" w:rsidRDefault="00D8326C" w:rsidP="00D8326C">
          <w:pPr>
            <w:pStyle w:val="Bunntekst"/>
            <w:rPr>
              <w:rStyle w:val="Sterk"/>
            </w:rPr>
          </w:pPr>
          <w:r w:rsidRPr="00DE1938">
            <w:rPr>
              <w:rStyle w:val="Sterk"/>
            </w:rPr>
            <w:t>Bydel eller avdeling</w:t>
          </w:r>
        </w:p>
        <w:p w:rsidR="00D8326C" w:rsidRPr="00DE1938" w:rsidRDefault="00D8326C" w:rsidP="00D8326C">
          <w:pPr>
            <w:pStyle w:val="Bunntekst"/>
            <w:rPr>
              <w:rStyle w:val="Sterk"/>
            </w:rPr>
          </w:pPr>
          <w:r w:rsidRPr="00DE1938">
            <w:rPr>
              <w:rStyle w:val="Sterk"/>
            </w:rPr>
            <w:t>Oslo kommune</w:t>
          </w:r>
        </w:p>
      </w:tc>
      <w:tc>
        <w:tcPr>
          <w:tcW w:w="3119" w:type="dxa"/>
        </w:tcPr>
        <w:p w:rsidR="00D8326C" w:rsidRPr="00DE1938" w:rsidRDefault="00D8326C" w:rsidP="00D8326C">
          <w:pPr>
            <w:pStyle w:val="Bunntekst"/>
          </w:pPr>
          <w:r w:rsidRPr="00DE1938">
            <w:t>Besøksadresse:</w:t>
          </w:r>
        </w:p>
        <w:p w:rsidR="00D8326C" w:rsidRPr="00DE1938" w:rsidRDefault="00D8326C" w:rsidP="00D8326C">
          <w:pPr>
            <w:pStyle w:val="Bunntekst"/>
          </w:pPr>
          <w:r w:rsidRPr="00DE1938">
            <w:t>Gatenavn 789, 0123 Oslo</w:t>
          </w:r>
        </w:p>
        <w:p w:rsidR="00D8326C" w:rsidRPr="00DE1938" w:rsidRDefault="00D8326C" w:rsidP="00D8326C">
          <w:pPr>
            <w:pStyle w:val="Bunntekst"/>
          </w:pPr>
          <w:r w:rsidRPr="00DE1938">
            <w:t>Postadresse:</w:t>
          </w:r>
        </w:p>
        <w:p w:rsidR="00D8326C" w:rsidRPr="00DE1938" w:rsidRDefault="00D8326C" w:rsidP="00D8326C">
          <w:pPr>
            <w:pStyle w:val="Bunntekst"/>
          </w:pPr>
          <w:r w:rsidRPr="00DE1938">
            <w:t>Pb. 1234 Stedsnavn, 0123 Oslo</w:t>
          </w:r>
        </w:p>
      </w:tc>
      <w:tc>
        <w:tcPr>
          <w:tcW w:w="2835" w:type="dxa"/>
        </w:tcPr>
        <w:p w:rsidR="00D8326C" w:rsidRPr="00DE1938" w:rsidRDefault="00D8326C" w:rsidP="00D8326C">
          <w:pPr>
            <w:pStyle w:val="Bunntekst"/>
          </w:pPr>
          <w:r w:rsidRPr="00DE1938">
            <w:t>Telefon: +47 22 22 22 22</w:t>
          </w:r>
        </w:p>
        <w:p w:rsidR="00D8326C" w:rsidRPr="00DE1938" w:rsidRDefault="00D8326C" w:rsidP="00D8326C">
          <w:pPr>
            <w:pStyle w:val="Bunntekst"/>
          </w:pPr>
          <w:r w:rsidRPr="00DE1938">
            <w:t>postmottak@abc.oslo.kommune.no</w:t>
          </w:r>
        </w:p>
        <w:p w:rsidR="00D8326C" w:rsidRPr="00DE1938" w:rsidRDefault="00D8326C" w:rsidP="00D8326C">
          <w:pPr>
            <w:pStyle w:val="Bunntekst"/>
          </w:pPr>
          <w:r w:rsidRPr="00DE1938">
            <w:t>Org. Nr.: 976820037</w:t>
          </w:r>
        </w:p>
        <w:p w:rsidR="00D8326C" w:rsidRPr="00DE1938" w:rsidRDefault="00D8326C" w:rsidP="00D8326C">
          <w:pPr>
            <w:pStyle w:val="Bunntekst"/>
          </w:pPr>
          <w:r w:rsidRPr="00DE1938">
            <w:t>oslo.kommune.no</w:t>
          </w:r>
        </w:p>
      </w:tc>
    </w:tr>
  </w:tbl>
  <w:p w:rsidR="005D093C" w:rsidRPr="00D8326C" w:rsidRDefault="005D093C" w:rsidP="00D8326C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D44A50" w:rsidRPr="00DE1938" w:rsidTr="007D1113">
      <w:trPr>
        <w:trHeight w:val="20"/>
      </w:trPr>
      <w:tc>
        <w:tcPr>
          <w:tcW w:w="426" w:type="dxa"/>
          <w:vMerge w:val="restart"/>
        </w:tcPr>
        <w:p w:rsidR="00D44A50" w:rsidRPr="00DE1938" w:rsidRDefault="007D1113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7215" behindDoc="0" locked="0" layoutInCell="1" allowOverlap="1" wp14:anchorId="2FEEC717" wp14:editId="76587E04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5" name="Bild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D44A50" w:rsidRPr="00DE1938" w:rsidRDefault="00D44A50" w:rsidP="00D44A50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:rsidR="00D44A50" w:rsidRPr="00DE1938" w:rsidRDefault="00713FD2" w:rsidP="00713FD2">
          <w:pPr>
            <w:pStyle w:val="Bunntekst"/>
            <w:ind w:firstLine="708"/>
            <w:rPr>
              <w:rStyle w:val="Sterk"/>
            </w:rPr>
          </w:pPr>
          <w:r>
            <w:rPr>
              <w:rStyle w:val="Sterk"/>
            </w:rPr>
            <w:t xml:space="preserve"> </w:t>
          </w:r>
        </w:p>
      </w:tc>
      <w:tc>
        <w:tcPr>
          <w:tcW w:w="3119" w:type="dxa"/>
        </w:tcPr>
        <w:p w:rsidR="00D44A50" w:rsidRPr="00DE1938" w:rsidRDefault="00D44A50" w:rsidP="00D44A50">
          <w:pPr>
            <w:pStyle w:val="Bunntekst"/>
          </w:pPr>
        </w:p>
      </w:tc>
      <w:tc>
        <w:tcPr>
          <w:tcW w:w="2835" w:type="dxa"/>
        </w:tcPr>
        <w:p w:rsidR="00D44A50" w:rsidRPr="00DE1938" w:rsidRDefault="00D44A50" w:rsidP="00D44A50">
          <w:pPr>
            <w:pStyle w:val="Bunntekst"/>
          </w:pPr>
        </w:p>
      </w:tc>
    </w:tr>
    <w:tr w:rsidR="00D44A50" w:rsidRPr="00DE1938" w:rsidTr="007D1113">
      <w:tc>
        <w:tcPr>
          <w:tcW w:w="426" w:type="dxa"/>
          <w:vMerge/>
        </w:tcPr>
        <w:p w:rsidR="00D44A50" w:rsidRPr="00DE1938" w:rsidRDefault="00D44A50" w:rsidP="00D44A50">
          <w:pPr>
            <w:spacing w:line="192" w:lineRule="auto"/>
          </w:pPr>
        </w:p>
      </w:tc>
      <w:tc>
        <w:tcPr>
          <w:tcW w:w="3402" w:type="dxa"/>
        </w:tcPr>
        <w:p w:rsidR="00D44A50" w:rsidRPr="00DE1938" w:rsidRDefault="00D44A50" w:rsidP="00D44A50">
          <w:pPr>
            <w:pStyle w:val="Bunntekst"/>
            <w:rPr>
              <w:rStyle w:val="Sterk"/>
            </w:rPr>
          </w:pPr>
          <w:r w:rsidRPr="00DE1938">
            <w:rPr>
              <w:rStyle w:val="Sterk"/>
            </w:rPr>
            <w:t>Oslo kommune</w:t>
          </w:r>
        </w:p>
      </w:tc>
      <w:tc>
        <w:tcPr>
          <w:tcW w:w="3119" w:type="dxa"/>
        </w:tcPr>
        <w:p w:rsidR="00D44A50" w:rsidRPr="00DE1938" w:rsidRDefault="00D44A50" w:rsidP="00D44A50">
          <w:pPr>
            <w:pStyle w:val="Bunntekst"/>
          </w:pPr>
        </w:p>
      </w:tc>
      <w:tc>
        <w:tcPr>
          <w:tcW w:w="2835" w:type="dxa"/>
        </w:tcPr>
        <w:p w:rsidR="00D44A50" w:rsidRPr="00DE1938" w:rsidRDefault="00D44A50" w:rsidP="00D44A50">
          <w:pPr>
            <w:pStyle w:val="Bunntekst"/>
          </w:pPr>
          <w:r w:rsidRPr="00DE1938">
            <w:t>oslo.kommune.no</w:t>
          </w:r>
        </w:p>
      </w:tc>
    </w:tr>
  </w:tbl>
  <w:p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FD2" w:rsidRDefault="00713FD2" w:rsidP="005D093C">
      <w:pPr>
        <w:spacing w:after="0" w:line="240" w:lineRule="auto"/>
      </w:pPr>
      <w:r>
        <w:separator/>
      </w:r>
    </w:p>
  </w:footnote>
  <w:footnote w:type="continuationSeparator" w:id="0">
    <w:p w:rsidR="00713FD2" w:rsidRDefault="00713FD2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30433366" wp14:editId="1D17AA59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D2"/>
    <w:rsid w:val="000119BE"/>
    <w:rsid w:val="00095EC1"/>
    <w:rsid w:val="00102429"/>
    <w:rsid w:val="0018442D"/>
    <w:rsid w:val="00186573"/>
    <w:rsid w:val="001F112F"/>
    <w:rsid w:val="001F5883"/>
    <w:rsid w:val="0025699D"/>
    <w:rsid w:val="00274150"/>
    <w:rsid w:val="003047B6"/>
    <w:rsid w:val="00325D57"/>
    <w:rsid w:val="0041004E"/>
    <w:rsid w:val="00483FE0"/>
    <w:rsid w:val="004E0F1D"/>
    <w:rsid w:val="0055183B"/>
    <w:rsid w:val="00560D31"/>
    <w:rsid w:val="00567104"/>
    <w:rsid w:val="005812E4"/>
    <w:rsid w:val="00595FDC"/>
    <w:rsid w:val="005D093C"/>
    <w:rsid w:val="006E006E"/>
    <w:rsid w:val="00707E7C"/>
    <w:rsid w:val="00713FD2"/>
    <w:rsid w:val="00727D7C"/>
    <w:rsid w:val="007473C8"/>
    <w:rsid w:val="007D0994"/>
    <w:rsid w:val="007D1113"/>
    <w:rsid w:val="007E4B0D"/>
    <w:rsid w:val="008D5723"/>
    <w:rsid w:val="008F0992"/>
    <w:rsid w:val="009A3DC6"/>
    <w:rsid w:val="00A0208E"/>
    <w:rsid w:val="00A63656"/>
    <w:rsid w:val="00A67238"/>
    <w:rsid w:val="00AA100D"/>
    <w:rsid w:val="00B10DAE"/>
    <w:rsid w:val="00C109E8"/>
    <w:rsid w:val="00C51925"/>
    <w:rsid w:val="00D44A50"/>
    <w:rsid w:val="00D8326C"/>
    <w:rsid w:val="00DB35DE"/>
    <w:rsid w:val="00E51F3C"/>
    <w:rsid w:val="00F974D8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semiHidden="0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link w:val="IngenmellomromTegn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13FD2"/>
    <w:rPr>
      <w:sz w:val="20"/>
    </w:rPr>
  </w:style>
  <w:style w:type="table" w:customStyle="1" w:styleId="Tabellrutenett2">
    <w:name w:val="Tabellrutenett2"/>
    <w:basedOn w:val="Vanligtabell"/>
    <w:next w:val="Tabellrutenett"/>
    <w:rsid w:val="00713F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713FD2"/>
    <w:rPr>
      <w:rFonts w:ascii="Oslo Sans Office" w:hAnsi="Oslo Sans Office"/>
      <w:i/>
      <w:iCs/>
      <w:sz w:val="20"/>
    </w:rPr>
  </w:style>
  <w:style w:type="table" w:customStyle="1" w:styleId="Lyslisteuthevingsfarge33">
    <w:name w:val="Lys liste – uthevingsfarge 33"/>
    <w:basedOn w:val="Vanligtabell"/>
    <w:next w:val="Lyslisteuthevingsfarge3"/>
    <w:uiPriority w:val="61"/>
    <w:rsid w:val="00F974D8"/>
    <w:pPr>
      <w:spacing w:after="0" w:line="240" w:lineRule="auto"/>
    </w:pPr>
    <w:rPr>
      <w:rFonts w:ascii="Calibri" w:eastAsia="Calibri" w:hAnsi="Calibri" w:cs="Times New Roman"/>
      <w:lang w:eastAsia="nb-NO"/>
    </w:rPr>
    <w:tblPr>
      <w:tblStyleRowBandSize w:val="1"/>
      <w:tblStyleColBandSize w:val="1"/>
      <w:tblBorders>
        <w:top w:val="single" w:sz="8" w:space="0" w:color="EEF0E8"/>
        <w:left w:val="single" w:sz="8" w:space="0" w:color="EEF0E8"/>
        <w:bottom w:val="single" w:sz="8" w:space="0" w:color="EEF0E8"/>
        <w:right w:val="single" w:sz="8" w:space="0" w:color="EEF0E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EF0E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F0E8"/>
          <w:left w:val="single" w:sz="8" w:space="0" w:color="EEF0E8"/>
          <w:bottom w:val="single" w:sz="8" w:space="0" w:color="EEF0E8"/>
          <w:right w:val="single" w:sz="8" w:space="0" w:color="EEF0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F0E8"/>
          <w:left w:val="single" w:sz="8" w:space="0" w:color="EEF0E8"/>
          <w:bottom w:val="single" w:sz="8" w:space="0" w:color="EEF0E8"/>
          <w:right w:val="single" w:sz="8" w:space="0" w:color="EEF0E8"/>
        </w:tcBorders>
      </w:tcPr>
    </w:tblStylePr>
    <w:tblStylePr w:type="band1Horz">
      <w:tblPr/>
      <w:tcPr>
        <w:tcBorders>
          <w:top w:val="single" w:sz="8" w:space="0" w:color="EEF0E8"/>
          <w:left w:val="single" w:sz="8" w:space="0" w:color="EEF0E8"/>
          <w:bottom w:val="single" w:sz="8" w:space="0" w:color="EEF0E8"/>
          <w:right w:val="single" w:sz="8" w:space="0" w:color="EEF0E8"/>
        </w:tcBorders>
      </w:tcPr>
    </w:tblStylePr>
  </w:style>
  <w:style w:type="table" w:styleId="Lyslisteuthevingsfarge3">
    <w:name w:val="Light List Accent 3"/>
    <w:basedOn w:val="Vanligtabell"/>
    <w:uiPriority w:val="61"/>
    <w:rsid w:val="00F974D8"/>
    <w:pPr>
      <w:spacing w:after="0" w:line="240" w:lineRule="auto"/>
    </w:p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F6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band1Horz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semiHidden="0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link w:val="IngenmellomromTegn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13FD2"/>
    <w:rPr>
      <w:sz w:val="20"/>
    </w:rPr>
  </w:style>
  <w:style w:type="table" w:customStyle="1" w:styleId="Tabellrutenett2">
    <w:name w:val="Tabellrutenett2"/>
    <w:basedOn w:val="Vanligtabell"/>
    <w:next w:val="Tabellrutenett"/>
    <w:rsid w:val="00713F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713FD2"/>
    <w:rPr>
      <w:rFonts w:ascii="Oslo Sans Office" w:hAnsi="Oslo Sans Office"/>
      <w:i/>
      <w:iCs/>
      <w:sz w:val="20"/>
    </w:rPr>
  </w:style>
  <w:style w:type="table" w:customStyle="1" w:styleId="Lyslisteuthevingsfarge33">
    <w:name w:val="Lys liste – uthevingsfarge 33"/>
    <w:basedOn w:val="Vanligtabell"/>
    <w:next w:val="Lyslisteuthevingsfarge3"/>
    <w:uiPriority w:val="61"/>
    <w:rsid w:val="00F974D8"/>
    <w:pPr>
      <w:spacing w:after="0" w:line="240" w:lineRule="auto"/>
    </w:pPr>
    <w:rPr>
      <w:rFonts w:ascii="Calibri" w:eastAsia="Calibri" w:hAnsi="Calibri" w:cs="Times New Roman"/>
      <w:lang w:eastAsia="nb-NO"/>
    </w:rPr>
    <w:tblPr>
      <w:tblStyleRowBandSize w:val="1"/>
      <w:tblStyleColBandSize w:val="1"/>
      <w:tblBorders>
        <w:top w:val="single" w:sz="8" w:space="0" w:color="EEF0E8"/>
        <w:left w:val="single" w:sz="8" w:space="0" w:color="EEF0E8"/>
        <w:bottom w:val="single" w:sz="8" w:space="0" w:color="EEF0E8"/>
        <w:right w:val="single" w:sz="8" w:space="0" w:color="EEF0E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EF0E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F0E8"/>
          <w:left w:val="single" w:sz="8" w:space="0" w:color="EEF0E8"/>
          <w:bottom w:val="single" w:sz="8" w:space="0" w:color="EEF0E8"/>
          <w:right w:val="single" w:sz="8" w:space="0" w:color="EEF0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F0E8"/>
          <w:left w:val="single" w:sz="8" w:space="0" w:color="EEF0E8"/>
          <w:bottom w:val="single" w:sz="8" w:space="0" w:color="EEF0E8"/>
          <w:right w:val="single" w:sz="8" w:space="0" w:color="EEF0E8"/>
        </w:tcBorders>
      </w:tcPr>
    </w:tblStylePr>
    <w:tblStylePr w:type="band1Horz">
      <w:tblPr/>
      <w:tcPr>
        <w:tcBorders>
          <w:top w:val="single" w:sz="8" w:space="0" w:color="EEF0E8"/>
          <w:left w:val="single" w:sz="8" w:space="0" w:color="EEF0E8"/>
          <w:bottom w:val="single" w:sz="8" w:space="0" w:color="EEF0E8"/>
          <w:right w:val="single" w:sz="8" w:space="0" w:color="EEF0E8"/>
        </w:tcBorders>
      </w:tcPr>
    </w:tblStylePr>
  </w:style>
  <w:style w:type="table" w:styleId="Lyslisteuthevingsfarge3">
    <w:name w:val="Light List Accent 3"/>
    <w:basedOn w:val="Vanligtabell"/>
    <w:uiPriority w:val="61"/>
    <w:rsid w:val="00F974D8"/>
    <w:pPr>
      <w:spacing w:after="0" w:line="240" w:lineRule="auto"/>
    </w:p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F6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band1Horz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yr134058\AppData\Local\Temp\Temp1_Word-maler-notat-mote.zip\Notat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CE34DBBA-8C53-4FB6-8042-0C21A16B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5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 inn i Domenet</dc:creator>
  <cp:lastModifiedBy>Meld inn i Domenet</cp:lastModifiedBy>
  <cp:revision>7</cp:revision>
  <dcterms:created xsi:type="dcterms:W3CDTF">2019-08-22T08:40:00Z</dcterms:created>
  <dcterms:modified xsi:type="dcterms:W3CDTF">2019-09-04T13:16:00Z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