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F11CE" w14:textId="450865E2" w:rsidR="002F7D86" w:rsidRDefault="00F8270B">
      <w:pPr>
        <w:rPr>
          <w:sz w:val="40"/>
          <w:szCs w:val="40"/>
        </w:rPr>
      </w:pPr>
      <w:r>
        <w:rPr>
          <w:sz w:val="40"/>
          <w:szCs w:val="40"/>
        </w:rPr>
        <w:t>Vedtekter for Venkes familiebarnehage</w:t>
      </w:r>
    </w:p>
    <w:p w14:paraId="6E397800" w14:textId="48E9AC1B" w:rsidR="00F8270B" w:rsidRDefault="00F8270B">
      <w:pPr>
        <w:rPr>
          <w:sz w:val="36"/>
          <w:szCs w:val="36"/>
        </w:rPr>
      </w:pPr>
      <w:r>
        <w:rPr>
          <w:sz w:val="36"/>
          <w:szCs w:val="36"/>
        </w:rPr>
        <w:t>Drift.</w:t>
      </w:r>
    </w:p>
    <w:p w14:paraId="477C6B17" w14:textId="1C1E7920" w:rsidR="00F8270B" w:rsidRDefault="00F8270B">
      <w:pPr>
        <w:rPr>
          <w:sz w:val="28"/>
          <w:szCs w:val="28"/>
        </w:rPr>
      </w:pPr>
      <w:r>
        <w:rPr>
          <w:sz w:val="28"/>
          <w:szCs w:val="28"/>
        </w:rPr>
        <w:t>Eier er Venke Anita Fredstad.</w:t>
      </w:r>
    </w:p>
    <w:p w14:paraId="58197094" w14:textId="4C096FCD" w:rsidR="00F8270B" w:rsidRDefault="00F8270B">
      <w:pPr>
        <w:rPr>
          <w:sz w:val="28"/>
          <w:szCs w:val="28"/>
        </w:rPr>
      </w:pPr>
      <w:r>
        <w:rPr>
          <w:sz w:val="28"/>
          <w:szCs w:val="28"/>
        </w:rPr>
        <w:t>Eieren av Venkes familiebarnehage har ansvar for den daglige driften. Familiebarnehagen har samarbeid med Trudes familiebarnehage som er godkjent av Oslo kommune. Pedagogis</w:t>
      </w:r>
      <w:r w:rsidR="0094316F">
        <w:rPr>
          <w:sz w:val="28"/>
          <w:szCs w:val="28"/>
        </w:rPr>
        <w:t>k veileder er tilsluttet familiebarnehagen etter gjeldene retningslinjer. Familiebarnehagen drives i samsvar med «lov om barnehager» Videre drives familiebarnehagen i samsvar med de instrukser og øvrige bestemmelser som fastsettes av eieren. Bydel Gamle Oslo har ansvaret for tilsynet med familiebarnehagen.</w:t>
      </w:r>
    </w:p>
    <w:p w14:paraId="2112E889" w14:textId="72D340DB" w:rsidR="0094316F" w:rsidRDefault="0094316F">
      <w:pPr>
        <w:rPr>
          <w:sz w:val="28"/>
          <w:szCs w:val="28"/>
        </w:rPr>
      </w:pPr>
      <w:r>
        <w:rPr>
          <w:sz w:val="28"/>
          <w:szCs w:val="28"/>
        </w:rPr>
        <w:t xml:space="preserve">Barnehagen er en 0-3 års barnehage og man har plassen ut det året </w:t>
      </w:r>
      <w:r w:rsidR="00AA1F1F">
        <w:rPr>
          <w:sz w:val="28"/>
          <w:szCs w:val="28"/>
        </w:rPr>
        <w:t>de fyller 3 år.</w:t>
      </w:r>
    </w:p>
    <w:p w14:paraId="2D6BF3B7" w14:textId="77777777" w:rsidR="008E6EC3" w:rsidRDefault="008E6EC3">
      <w:pPr>
        <w:rPr>
          <w:sz w:val="28"/>
          <w:szCs w:val="28"/>
        </w:rPr>
      </w:pPr>
    </w:p>
    <w:p w14:paraId="30A612E1" w14:textId="630AFE0A" w:rsidR="00AA1F1F" w:rsidRDefault="00AA1F1F">
      <w:pPr>
        <w:rPr>
          <w:sz w:val="36"/>
          <w:szCs w:val="36"/>
        </w:rPr>
      </w:pPr>
      <w:r>
        <w:rPr>
          <w:sz w:val="36"/>
          <w:szCs w:val="36"/>
        </w:rPr>
        <w:t>Formål.</w:t>
      </w:r>
    </w:p>
    <w:p w14:paraId="37C0BAD2" w14:textId="77E9909F" w:rsidR="00AA1F1F" w:rsidRDefault="00AA1F1F">
      <w:pPr>
        <w:rPr>
          <w:sz w:val="28"/>
          <w:szCs w:val="28"/>
        </w:rPr>
      </w:pPr>
      <w:r>
        <w:rPr>
          <w:sz w:val="28"/>
          <w:szCs w:val="28"/>
        </w:rPr>
        <w:t xml:space="preserve">Barnehagen skal gi barn under </w:t>
      </w:r>
      <w:r w:rsidR="008E6EC3">
        <w:rPr>
          <w:sz w:val="28"/>
          <w:szCs w:val="28"/>
        </w:rPr>
        <w:t>opplæringspliktig alder</w:t>
      </w:r>
      <w:r>
        <w:rPr>
          <w:sz w:val="28"/>
          <w:szCs w:val="28"/>
        </w:rPr>
        <w:t xml:space="preserve"> gode utviklings og aktivitetsmuligheter i nær forståelse og samarbeid med barnas hjem. </w:t>
      </w:r>
    </w:p>
    <w:p w14:paraId="565E1833" w14:textId="77777777" w:rsidR="008E6EC3" w:rsidRDefault="008E6EC3">
      <w:pPr>
        <w:rPr>
          <w:sz w:val="28"/>
          <w:szCs w:val="28"/>
        </w:rPr>
      </w:pPr>
    </w:p>
    <w:p w14:paraId="6C1CAAD3" w14:textId="22D2468F" w:rsidR="008E6EC3" w:rsidRDefault="00AA1F1F">
      <w:pPr>
        <w:rPr>
          <w:sz w:val="36"/>
          <w:szCs w:val="36"/>
        </w:rPr>
      </w:pPr>
      <w:r>
        <w:rPr>
          <w:sz w:val="36"/>
          <w:szCs w:val="36"/>
        </w:rPr>
        <w:t>Samarbeidsutvalg og foreldreråd.</w:t>
      </w:r>
    </w:p>
    <w:p w14:paraId="2304B320" w14:textId="48FF894A" w:rsidR="00AA1F1F" w:rsidRDefault="00AA1F1F">
      <w:pPr>
        <w:rPr>
          <w:sz w:val="28"/>
          <w:szCs w:val="28"/>
        </w:rPr>
      </w:pPr>
      <w:r>
        <w:rPr>
          <w:sz w:val="28"/>
          <w:szCs w:val="28"/>
        </w:rPr>
        <w:t xml:space="preserve">Familiebarnehagen skal ha et samarbeidsutvalg og et </w:t>
      </w:r>
      <w:r w:rsidR="008E6EC3">
        <w:rPr>
          <w:sz w:val="28"/>
          <w:szCs w:val="28"/>
        </w:rPr>
        <w:t>foreldreråd. Samarbeidsutvalget</w:t>
      </w:r>
      <w:r>
        <w:rPr>
          <w:sz w:val="28"/>
          <w:szCs w:val="28"/>
        </w:rPr>
        <w:t xml:space="preserve"> skal bestå av eieren, en av foreldrene </w:t>
      </w:r>
      <w:r w:rsidR="004249AA">
        <w:rPr>
          <w:sz w:val="28"/>
          <w:szCs w:val="28"/>
        </w:rPr>
        <w:t>og pedagogisk veileder. Dette skal sikre at barnehagen blir drevet innenfor barnehage lovens rammer og vedtekter. Foreldrerådet skal bestå av alle foreldre,</w:t>
      </w:r>
      <w:r w:rsidR="008E6EC3">
        <w:rPr>
          <w:sz w:val="28"/>
          <w:szCs w:val="28"/>
        </w:rPr>
        <w:t xml:space="preserve"> </w:t>
      </w:r>
      <w:r w:rsidR="004249AA">
        <w:rPr>
          <w:sz w:val="28"/>
          <w:szCs w:val="28"/>
        </w:rPr>
        <w:t>og skal fremme samarbeidet mellom hjem og barnehage. Familiebarnehagens årsplan skal fastsettes av samarbeidsutvalget.</w:t>
      </w:r>
    </w:p>
    <w:p w14:paraId="0E42C9CE" w14:textId="77777777" w:rsidR="008E6EC3" w:rsidRDefault="008E6EC3">
      <w:pPr>
        <w:rPr>
          <w:sz w:val="28"/>
          <w:szCs w:val="28"/>
        </w:rPr>
      </w:pPr>
    </w:p>
    <w:p w14:paraId="1C74B961" w14:textId="7B9A0D23" w:rsidR="004249AA" w:rsidRDefault="004249AA">
      <w:pPr>
        <w:rPr>
          <w:sz w:val="36"/>
          <w:szCs w:val="36"/>
        </w:rPr>
      </w:pPr>
      <w:r>
        <w:rPr>
          <w:sz w:val="36"/>
          <w:szCs w:val="36"/>
        </w:rPr>
        <w:t>Åpningstider/ferie.</w:t>
      </w:r>
    </w:p>
    <w:p w14:paraId="5FF7010F" w14:textId="665EE706" w:rsidR="004249AA" w:rsidRDefault="004249AA">
      <w:pPr>
        <w:rPr>
          <w:sz w:val="28"/>
          <w:szCs w:val="28"/>
        </w:rPr>
      </w:pPr>
      <w:r>
        <w:rPr>
          <w:sz w:val="28"/>
          <w:szCs w:val="28"/>
        </w:rPr>
        <w:t>Familiebarnehagens åpningstid er fra: 07.30.-16.30.(15.30. fredager).</w:t>
      </w:r>
    </w:p>
    <w:p w14:paraId="69821BE9" w14:textId="21718B86" w:rsidR="004249AA" w:rsidRDefault="004249AA">
      <w:pPr>
        <w:rPr>
          <w:sz w:val="28"/>
          <w:szCs w:val="28"/>
        </w:rPr>
      </w:pPr>
      <w:r>
        <w:rPr>
          <w:sz w:val="28"/>
          <w:szCs w:val="28"/>
        </w:rPr>
        <w:t>Det holdes feriestengt i</w:t>
      </w:r>
      <w:r w:rsidR="0050039B">
        <w:rPr>
          <w:sz w:val="28"/>
          <w:szCs w:val="28"/>
        </w:rPr>
        <w:t xml:space="preserve"> hele juli. Uke 40 er barnehagen stengt(høstferie). I </w:t>
      </w:r>
      <w:r w:rsidR="008E6EC3">
        <w:rPr>
          <w:sz w:val="28"/>
          <w:szCs w:val="28"/>
        </w:rPr>
        <w:t>tillegg</w:t>
      </w:r>
      <w:r w:rsidR="0050039B">
        <w:rPr>
          <w:sz w:val="28"/>
          <w:szCs w:val="28"/>
        </w:rPr>
        <w:t xml:space="preserve"> holdes det stengt jul, påske,</w:t>
      </w:r>
      <w:r w:rsidR="008E6EC3">
        <w:rPr>
          <w:sz w:val="28"/>
          <w:szCs w:val="28"/>
        </w:rPr>
        <w:t xml:space="preserve"> </w:t>
      </w:r>
      <w:r w:rsidR="0050039B">
        <w:rPr>
          <w:sz w:val="28"/>
          <w:szCs w:val="28"/>
        </w:rPr>
        <w:t>torsd</w:t>
      </w:r>
      <w:r w:rsidR="008E6EC3">
        <w:rPr>
          <w:sz w:val="28"/>
          <w:szCs w:val="28"/>
        </w:rPr>
        <w:t>ag</w:t>
      </w:r>
      <w:r w:rsidR="0050039B">
        <w:rPr>
          <w:sz w:val="28"/>
          <w:szCs w:val="28"/>
        </w:rPr>
        <w:t xml:space="preserve">/fredag uke 8 (vinter ferie). Dagen etter kristihimmelfartsdag, samt inneklemte dager. Det er 5 planleggingsdager i </w:t>
      </w:r>
      <w:r w:rsidR="0050039B">
        <w:rPr>
          <w:sz w:val="28"/>
          <w:szCs w:val="28"/>
        </w:rPr>
        <w:lastRenderedPageBreak/>
        <w:t>løpet av året.</w:t>
      </w:r>
      <w:r w:rsidR="008E6EC3">
        <w:rPr>
          <w:sz w:val="28"/>
          <w:szCs w:val="28"/>
        </w:rPr>
        <w:t xml:space="preserve"> </w:t>
      </w:r>
      <w:r w:rsidR="0050039B">
        <w:rPr>
          <w:sz w:val="28"/>
          <w:szCs w:val="28"/>
        </w:rPr>
        <w:t>Barnehagen stenger kl</w:t>
      </w:r>
      <w:r w:rsidR="008E6EC3">
        <w:rPr>
          <w:sz w:val="28"/>
          <w:szCs w:val="28"/>
        </w:rPr>
        <w:t xml:space="preserve">okken </w:t>
      </w:r>
      <w:r w:rsidR="0050039B">
        <w:rPr>
          <w:sz w:val="28"/>
          <w:szCs w:val="28"/>
        </w:rPr>
        <w:t>14.00 dagen før helligdag. Disse dagene vil dere få beskjed om i god tid.</w:t>
      </w:r>
    </w:p>
    <w:p w14:paraId="1C025791" w14:textId="77777777" w:rsidR="008E6EC3" w:rsidRDefault="008E6EC3">
      <w:pPr>
        <w:rPr>
          <w:sz w:val="28"/>
          <w:szCs w:val="28"/>
        </w:rPr>
      </w:pPr>
    </w:p>
    <w:p w14:paraId="0ABA9971" w14:textId="71C5572D" w:rsidR="0050039B" w:rsidRDefault="009B2F7B">
      <w:pPr>
        <w:rPr>
          <w:sz w:val="36"/>
          <w:szCs w:val="36"/>
        </w:rPr>
      </w:pPr>
      <w:r>
        <w:rPr>
          <w:sz w:val="36"/>
          <w:szCs w:val="36"/>
        </w:rPr>
        <w:t>Oppholdsbetaling.</w:t>
      </w:r>
    </w:p>
    <w:p w14:paraId="3AAE5056" w14:textId="20E61EE2" w:rsidR="009B2F7B" w:rsidRDefault="009B2F7B">
      <w:pPr>
        <w:rPr>
          <w:sz w:val="28"/>
          <w:szCs w:val="28"/>
        </w:rPr>
      </w:pPr>
      <w:r>
        <w:rPr>
          <w:sz w:val="28"/>
          <w:szCs w:val="28"/>
        </w:rPr>
        <w:t xml:space="preserve">Oppholdsbetalingen forholder seg til maksimumsprisen som fastsettes av stortinget. </w:t>
      </w:r>
      <w:r w:rsidR="008E6EC3">
        <w:rPr>
          <w:sz w:val="28"/>
          <w:szCs w:val="28"/>
        </w:rPr>
        <w:t>Oppholdsbetalingen</w:t>
      </w:r>
      <w:r>
        <w:rPr>
          <w:sz w:val="28"/>
          <w:szCs w:val="28"/>
        </w:rPr>
        <w:t xml:space="preserve"> er inntektsregulert og med søskenmoderasjon. </w:t>
      </w:r>
      <w:r w:rsidR="008E6EC3">
        <w:rPr>
          <w:sz w:val="28"/>
          <w:szCs w:val="28"/>
        </w:rPr>
        <w:t>Oppholdsbetalingen</w:t>
      </w:r>
      <w:r>
        <w:rPr>
          <w:sz w:val="28"/>
          <w:szCs w:val="28"/>
        </w:rPr>
        <w:t xml:space="preserve"> skal skje </w:t>
      </w:r>
      <w:r w:rsidR="008E6EC3">
        <w:rPr>
          <w:sz w:val="28"/>
          <w:szCs w:val="28"/>
        </w:rPr>
        <w:t>forskuddsvis</w:t>
      </w:r>
      <w:r>
        <w:rPr>
          <w:sz w:val="28"/>
          <w:szCs w:val="28"/>
        </w:rPr>
        <w:t xml:space="preserve"> innen den 01.i måneden. Juli er betalingsfri grunnet ferie stengt.</w:t>
      </w:r>
    </w:p>
    <w:p w14:paraId="373B8956" w14:textId="77777777" w:rsidR="008E6EC3" w:rsidRDefault="008E6EC3">
      <w:pPr>
        <w:rPr>
          <w:sz w:val="28"/>
          <w:szCs w:val="28"/>
        </w:rPr>
      </w:pPr>
    </w:p>
    <w:p w14:paraId="4326BAE4" w14:textId="6106DD5B" w:rsidR="009B2F7B" w:rsidRDefault="009B2F7B">
      <w:pPr>
        <w:rPr>
          <w:sz w:val="36"/>
          <w:szCs w:val="36"/>
        </w:rPr>
      </w:pPr>
      <w:r>
        <w:rPr>
          <w:sz w:val="36"/>
          <w:szCs w:val="36"/>
        </w:rPr>
        <w:t>Taushetsplikt og opplysnings plikt.</w:t>
      </w:r>
    </w:p>
    <w:p w14:paraId="5F66C752" w14:textId="02107BCB" w:rsidR="009B2F7B" w:rsidRDefault="009B2F7B">
      <w:pPr>
        <w:rPr>
          <w:sz w:val="28"/>
          <w:szCs w:val="28"/>
        </w:rPr>
      </w:pPr>
      <w:r>
        <w:rPr>
          <w:sz w:val="28"/>
          <w:szCs w:val="28"/>
        </w:rPr>
        <w:t>Ansatte i familiebarnehagen har taushetsplikt i</w:t>
      </w:r>
      <w:r w:rsidR="008E6EC3">
        <w:rPr>
          <w:sz w:val="28"/>
          <w:szCs w:val="28"/>
        </w:rPr>
        <w:t xml:space="preserve"> henhold </w:t>
      </w:r>
      <w:r>
        <w:rPr>
          <w:sz w:val="28"/>
          <w:szCs w:val="28"/>
        </w:rPr>
        <w:t>t</w:t>
      </w:r>
      <w:r w:rsidR="008E6EC3">
        <w:rPr>
          <w:sz w:val="28"/>
          <w:szCs w:val="28"/>
        </w:rPr>
        <w:t>il</w:t>
      </w:r>
      <w:r>
        <w:rPr>
          <w:sz w:val="28"/>
          <w:szCs w:val="28"/>
        </w:rPr>
        <w:t xml:space="preserve">. Barnehage loven§ 21.Barnehage personell har opplysningsplikt </w:t>
      </w:r>
      <w:r w:rsidR="001365B1">
        <w:rPr>
          <w:sz w:val="28"/>
          <w:szCs w:val="28"/>
        </w:rPr>
        <w:t>til sosial tjenesten i</w:t>
      </w:r>
      <w:r w:rsidR="008E6EC3">
        <w:rPr>
          <w:sz w:val="28"/>
          <w:szCs w:val="28"/>
        </w:rPr>
        <w:t xml:space="preserve"> </w:t>
      </w:r>
      <w:r w:rsidR="001365B1">
        <w:rPr>
          <w:sz w:val="28"/>
          <w:szCs w:val="28"/>
        </w:rPr>
        <w:t>h</w:t>
      </w:r>
      <w:r w:rsidR="008E6EC3">
        <w:rPr>
          <w:sz w:val="28"/>
          <w:szCs w:val="28"/>
        </w:rPr>
        <w:t xml:space="preserve">enhold til </w:t>
      </w:r>
      <w:r w:rsidR="001365B1">
        <w:rPr>
          <w:sz w:val="28"/>
          <w:szCs w:val="28"/>
        </w:rPr>
        <w:t>barnehage loven § 22-23.</w:t>
      </w:r>
    </w:p>
    <w:p w14:paraId="4D69BC2A" w14:textId="77777777" w:rsidR="008E6EC3" w:rsidRDefault="008E6EC3">
      <w:pPr>
        <w:rPr>
          <w:sz w:val="28"/>
          <w:szCs w:val="28"/>
        </w:rPr>
      </w:pPr>
    </w:p>
    <w:p w14:paraId="7654DC7C" w14:textId="4B71E5E6" w:rsidR="001365B1" w:rsidRDefault="001365B1">
      <w:pPr>
        <w:rPr>
          <w:sz w:val="36"/>
          <w:szCs w:val="36"/>
        </w:rPr>
      </w:pPr>
      <w:r>
        <w:rPr>
          <w:sz w:val="36"/>
          <w:szCs w:val="36"/>
        </w:rPr>
        <w:t>Opptakskriterier.</w:t>
      </w:r>
    </w:p>
    <w:p w14:paraId="6B8D8623" w14:textId="560AB819" w:rsidR="001365B1" w:rsidRDefault="001365B1">
      <w:pPr>
        <w:rPr>
          <w:sz w:val="28"/>
          <w:szCs w:val="28"/>
        </w:rPr>
      </w:pPr>
      <w:r>
        <w:rPr>
          <w:sz w:val="28"/>
          <w:szCs w:val="28"/>
        </w:rPr>
        <w:t>Familiebarnehagen har samordnet opptak med Bydel Gamle Oslo.</w:t>
      </w:r>
      <w:r w:rsidR="00D12907">
        <w:rPr>
          <w:sz w:val="28"/>
          <w:szCs w:val="28"/>
        </w:rPr>
        <w:t xml:space="preserve">                                                 </w:t>
      </w:r>
    </w:p>
    <w:p w14:paraId="74458440" w14:textId="4A50C6B5" w:rsidR="00D12907" w:rsidRDefault="00D12907">
      <w:pPr>
        <w:rPr>
          <w:sz w:val="28"/>
          <w:szCs w:val="28"/>
        </w:rPr>
      </w:pPr>
      <w:r>
        <w:rPr>
          <w:sz w:val="28"/>
          <w:szCs w:val="28"/>
        </w:rPr>
        <w:t>Prioritet 10.</w:t>
      </w:r>
    </w:p>
    <w:p w14:paraId="17E3E68C" w14:textId="29900B47" w:rsidR="00D12907" w:rsidRDefault="00D12907">
      <w:pPr>
        <w:rPr>
          <w:sz w:val="28"/>
          <w:szCs w:val="28"/>
        </w:rPr>
      </w:pPr>
      <w:r>
        <w:rPr>
          <w:sz w:val="28"/>
          <w:szCs w:val="28"/>
        </w:rPr>
        <w:t xml:space="preserve">Barn med funksjonshemming, </w:t>
      </w:r>
      <w:r w:rsidR="008E6EC3">
        <w:rPr>
          <w:sz w:val="28"/>
          <w:szCs w:val="28"/>
        </w:rPr>
        <w:t>i</w:t>
      </w:r>
      <w:r>
        <w:rPr>
          <w:sz w:val="28"/>
          <w:szCs w:val="28"/>
        </w:rPr>
        <w:t>f</w:t>
      </w:r>
      <w:r w:rsidR="008E6EC3">
        <w:rPr>
          <w:sz w:val="28"/>
          <w:szCs w:val="28"/>
        </w:rPr>
        <w:t xml:space="preserve">ølge </w:t>
      </w:r>
      <w:r>
        <w:rPr>
          <w:sz w:val="28"/>
          <w:szCs w:val="28"/>
        </w:rPr>
        <w:t>barnehage loven § 9.</w:t>
      </w:r>
    </w:p>
    <w:p w14:paraId="01521AD1" w14:textId="3A72D9BE" w:rsidR="00D12907" w:rsidRDefault="00D12907">
      <w:pPr>
        <w:rPr>
          <w:sz w:val="28"/>
          <w:szCs w:val="28"/>
        </w:rPr>
      </w:pPr>
      <w:r>
        <w:rPr>
          <w:sz w:val="28"/>
          <w:szCs w:val="28"/>
        </w:rPr>
        <w:t>Prioritert 20.</w:t>
      </w:r>
    </w:p>
    <w:p w14:paraId="631828D6" w14:textId="6C64718C" w:rsidR="00D12907" w:rsidRDefault="00D12907">
      <w:pPr>
        <w:rPr>
          <w:sz w:val="28"/>
          <w:szCs w:val="28"/>
        </w:rPr>
      </w:pPr>
      <w:r>
        <w:rPr>
          <w:sz w:val="28"/>
          <w:szCs w:val="28"/>
        </w:rPr>
        <w:t xml:space="preserve">Barn som omfattes av vedtak om omsorgsovertakelse og hjelpetiltak fastsatt av </w:t>
      </w:r>
      <w:r w:rsidR="004E129D">
        <w:rPr>
          <w:sz w:val="28"/>
          <w:szCs w:val="28"/>
        </w:rPr>
        <w:t>fylkesnemnda</w:t>
      </w:r>
      <w:r>
        <w:rPr>
          <w:sz w:val="28"/>
          <w:szCs w:val="28"/>
        </w:rPr>
        <w:t xml:space="preserve"> i medhold av lov om barneverntjenester §4-12 og § 4-4 fjerde ledd.</w:t>
      </w:r>
    </w:p>
    <w:p w14:paraId="6464F3FB" w14:textId="77777777" w:rsidR="008E6EC3" w:rsidRDefault="008E6EC3">
      <w:pPr>
        <w:rPr>
          <w:sz w:val="28"/>
          <w:szCs w:val="28"/>
        </w:rPr>
      </w:pPr>
    </w:p>
    <w:p w14:paraId="1FD53457" w14:textId="45AE0A1C" w:rsidR="00D12907" w:rsidRDefault="00D12907">
      <w:pPr>
        <w:rPr>
          <w:sz w:val="36"/>
          <w:szCs w:val="36"/>
        </w:rPr>
      </w:pPr>
      <w:r>
        <w:rPr>
          <w:sz w:val="36"/>
          <w:szCs w:val="36"/>
        </w:rPr>
        <w:t>Sykdom.</w:t>
      </w:r>
    </w:p>
    <w:p w14:paraId="40C6B4E8" w14:textId="095D988B" w:rsidR="00D12907" w:rsidRDefault="00D12907">
      <w:pPr>
        <w:rPr>
          <w:sz w:val="28"/>
          <w:szCs w:val="28"/>
        </w:rPr>
      </w:pPr>
      <w:r>
        <w:rPr>
          <w:sz w:val="28"/>
          <w:szCs w:val="28"/>
        </w:rPr>
        <w:t xml:space="preserve">Er barnet sykt skal det holdes </w:t>
      </w:r>
      <w:r w:rsidR="00382961">
        <w:rPr>
          <w:sz w:val="28"/>
          <w:szCs w:val="28"/>
        </w:rPr>
        <w:t>hjemme til det er friskt nok til og delta på inne og ute aktiviteter.</w:t>
      </w:r>
      <w:r w:rsidR="004E129D">
        <w:rPr>
          <w:sz w:val="28"/>
          <w:szCs w:val="28"/>
        </w:rPr>
        <w:t xml:space="preserve"> </w:t>
      </w:r>
      <w:r w:rsidR="00382961">
        <w:rPr>
          <w:sz w:val="28"/>
          <w:szCs w:val="28"/>
        </w:rPr>
        <w:t>Det gis ikke refusjon ved barns sykdom. Smittsomme sykdommer skal meldes til familiebarnehagen. Har barnet febe</w:t>
      </w:r>
      <w:r w:rsidR="004E129D">
        <w:rPr>
          <w:sz w:val="28"/>
          <w:szCs w:val="28"/>
        </w:rPr>
        <w:t>r</w:t>
      </w:r>
      <w:r w:rsidR="00382961">
        <w:rPr>
          <w:sz w:val="28"/>
          <w:szCs w:val="28"/>
        </w:rPr>
        <w:t>,</w:t>
      </w:r>
      <w:r w:rsidR="004E129D">
        <w:rPr>
          <w:sz w:val="28"/>
          <w:szCs w:val="28"/>
        </w:rPr>
        <w:t xml:space="preserve"> </w:t>
      </w:r>
      <w:r w:rsidR="00382961">
        <w:rPr>
          <w:sz w:val="28"/>
          <w:szCs w:val="28"/>
        </w:rPr>
        <w:t xml:space="preserve">skal det ha en feberfri dag hjemme før det kommer tilbake til barnehagen. Ved oppkast og diare skal barnet være hjemme 48 timer etter at det er friskt. Ved øyekatarr </w:t>
      </w:r>
      <w:r w:rsidR="00382961">
        <w:rPr>
          <w:sz w:val="28"/>
          <w:szCs w:val="28"/>
        </w:rPr>
        <w:lastRenderedPageBreak/>
        <w:t xml:space="preserve">skal barnet være hjemme et døgn med behandling med antibiotika. Vurder barnets </w:t>
      </w:r>
      <w:r w:rsidR="004E129D">
        <w:rPr>
          <w:sz w:val="28"/>
          <w:szCs w:val="28"/>
        </w:rPr>
        <w:t>allmenntilstand</w:t>
      </w:r>
      <w:r w:rsidR="00382961">
        <w:rPr>
          <w:sz w:val="28"/>
          <w:szCs w:val="28"/>
        </w:rPr>
        <w:t>.</w:t>
      </w:r>
    </w:p>
    <w:p w14:paraId="53954E6E" w14:textId="0FF0C239" w:rsidR="00382961" w:rsidRDefault="00382961">
      <w:pPr>
        <w:rPr>
          <w:sz w:val="28"/>
          <w:szCs w:val="28"/>
        </w:rPr>
      </w:pPr>
      <w:r>
        <w:rPr>
          <w:sz w:val="28"/>
          <w:szCs w:val="28"/>
        </w:rPr>
        <w:t>Hvis eier er syk, eller andre alvorlige ting inntreffer og vikar ikke kan skaffes, kan barnehagen holde stengt inntil 6 dager p</w:t>
      </w:r>
      <w:r w:rsidR="00AF3507">
        <w:rPr>
          <w:sz w:val="28"/>
          <w:szCs w:val="28"/>
        </w:rPr>
        <w:t xml:space="preserve">r. år. Ved sykdom av eier utover 3 dager hvor vikar ikke kan skaffes, gis det refusjon. </w:t>
      </w:r>
    </w:p>
    <w:p w14:paraId="2257B69D" w14:textId="77777777" w:rsidR="008E6EC3" w:rsidRDefault="008E6EC3">
      <w:pPr>
        <w:rPr>
          <w:sz w:val="28"/>
          <w:szCs w:val="28"/>
        </w:rPr>
      </w:pPr>
    </w:p>
    <w:p w14:paraId="180AD109" w14:textId="490AC2C9" w:rsidR="00AF3507" w:rsidRDefault="00AF3507">
      <w:pPr>
        <w:rPr>
          <w:sz w:val="36"/>
          <w:szCs w:val="36"/>
        </w:rPr>
      </w:pPr>
      <w:r>
        <w:rPr>
          <w:sz w:val="36"/>
          <w:szCs w:val="36"/>
        </w:rPr>
        <w:t>Forsikring.</w:t>
      </w:r>
    </w:p>
    <w:p w14:paraId="3CDF7901" w14:textId="1A055777" w:rsidR="00AF3507" w:rsidRDefault="00AF3507">
      <w:pPr>
        <w:rPr>
          <w:sz w:val="28"/>
          <w:szCs w:val="28"/>
        </w:rPr>
      </w:pPr>
      <w:r>
        <w:rPr>
          <w:sz w:val="28"/>
          <w:szCs w:val="28"/>
        </w:rPr>
        <w:t>Barnehagen har ikke forsikring på barna.</w:t>
      </w:r>
    </w:p>
    <w:p w14:paraId="59F92D12" w14:textId="77777777" w:rsidR="008E6EC3" w:rsidRDefault="008E6EC3">
      <w:pPr>
        <w:rPr>
          <w:sz w:val="28"/>
          <w:szCs w:val="28"/>
        </w:rPr>
      </w:pPr>
    </w:p>
    <w:p w14:paraId="3FB87507" w14:textId="119313DD" w:rsidR="00AF3507" w:rsidRDefault="00AF3507">
      <w:pPr>
        <w:rPr>
          <w:sz w:val="36"/>
          <w:szCs w:val="36"/>
        </w:rPr>
      </w:pPr>
      <w:r>
        <w:rPr>
          <w:sz w:val="36"/>
          <w:szCs w:val="36"/>
        </w:rPr>
        <w:t>Oppsigelsesfrist/Mislighold.</w:t>
      </w:r>
    </w:p>
    <w:p w14:paraId="526DB29E" w14:textId="3D45EEC1" w:rsidR="00AF3507" w:rsidRPr="004E129D" w:rsidRDefault="00AF3507">
      <w:pPr>
        <w:rPr>
          <w:sz w:val="28"/>
          <w:szCs w:val="28"/>
        </w:rPr>
      </w:pPr>
      <w:r w:rsidRPr="004E129D">
        <w:rPr>
          <w:sz w:val="28"/>
          <w:szCs w:val="28"/>
        </w:rPr>
        <w:t>Det er gjensidig oppsigelsesfrist på 1 måned, regnet fra den 01. i hver måned. Oppsigelsen skal skje i barnehageportalen. Betaling påløper i oppsigelsestiden.</w:t>
      </w:r>
      <w:r w:rsidR="004E129D">
        <w:rPr>
          <w:sz w:val="28"/>
          <w:szCs w:val="28"/>
        </w:rPr>
        <w:t xml:space="preserve"> </w:t>
      </w:r>
      <w:r w:rsidRPr="004E129D">
        <w:rPr>
          <w:sz w:val="28"/>
          <w:szCs w:val="28"/>
        </w:rPr>
        <w:t>Oppsigelsesfrist for barnehage året er 01.06.</w:t>
      </w:r>
    </w:p>
    <w:p w14:paraId="224BC656" w14:textId="4742F843" w:rsidR="004E129D" w:rsidRDefault="00AF3507">
      <w:pPr>
        <w:rPr>
          <w:sz w:val="28"/>
          <w:szCs w:val="28"/>
        </w:rPr>
      </w:pPr>
      <w:r w:rsidRPr="004E129D">
        <w:rPr>
          <w:sz w:val="28"/>
          <w:szCs w:val="28"/>
        </w:rPr>
        <w:t xml:space="preserve">Dersom barnehagen misligholdes, for </w:t>
      </w:r>
      <w:r w:rsidR="004E129D" w:rsidRPr="004E129D">
        <w:rPr>
          <w:sz w:val="28"/>
          <w:szCs w:val="28"/>
        </w:rPr>
        <w:t>eksempel at åpningstidene ikke ov</w:t>
      </w:r>
      <w:r w:rsidR="004E129D">
        <w:rPr>
          <w:sz w:val="28"/>
          <w:szCs w:val="28"/>
        </w:rPr>
        <w:t>e</w:t>
      </w:r>
      <w:r w:rsidR="004E129D" w:rsidRPr="004E129D">
        <w:rPr>
          <w:sz w:val="28"/>
          <w:szCs w:val="28"/>
        </w:rPr>
        <w:t>rholdes eller betaling uteblir, kan eier ta plassen opp til ny vurdering.</w:t>
      </w:r>
    </w:p>
    <w:p w14:paraId="6F3AEB51" w14:textId="77777777" w:rsidR="008E6EC3" w:rsidRPr="004E129D" w:rsidRDefault="008E6EC3">
      <w:pPr>
        <w:rPr>
          <w:sz w:val="28"/>
          <w:szCs w:val="28"/>
        </w:rPr>
      </w:pPr>
    </w:p>
    <w:p w14:paraId="3335EB65" w14:textId="1A1E0AFB" w:rsidR="00AF3507" w:rsidRDefault="00AF3507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4E129D">
        <w:rPr>
          <w:sz w:val="36"/>
          <w:szCs w:val="36"/>
        </w:rPr>
        <w:t>Vedtektens varighet.</w:t>
      </w:r>
    </w:p>
    <w:p w14:paraId="0D97F3DD" w14:textId="3E635392" w:rsidR="004E129D" w:rsidRDefault="004E129D">
      <w:pPr>
        <w:rPr>
          <w:sz w:val="28"/>
          <w:szCs w:val="28"/>
        </w:rPr>
      </w:pPr>
      <w:r>
        <w:rPr>
          <w:sz w:val="28"/>
          <w:szCs w:val="28"/>
        </w:rPr>
        <w:t>Vedtektene er fastsatt av eier. Vedtektene gjennomgås hvert år for eventuell revidering. Kopi av gjeldende vedtekter sendes til Bydel Gamle Oslo. Ta forbehold om eventuelt mindre endringer i vedtektene.</w:t>
      </w:r>
    </w:p>
    <w:p w14:paraId="3B3F82AC" w14:textId="783BFFF4" w:rsidR="004E129D" w:rsidRPr="004E129D" w:rsidRDefault="004E129D">
      <w:pPr>
        <w:rPr>
          <w:sz w:val="28"/>
          <w:szCs w:val="28"/>
        </w:rPr>
      </w:pPr>
      <w:r>
        <w:rPr>
          <w:sz w:val="28"/>
          <w:szCs w:val="28"/>
        </w:rPr>
        <w:t>Sist endret: 24.05.2021</w:t>
      </w:r>
    </w:p>
    <w:sectPr w:rsidR="004E129D" w:rsidRPr="004E1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0B"/>
    <w:rsid w:val="001365B1"/>
    <w:rsid w:val="002F7D86"/>
    <w:rsid w:val="00382961"/>
    <w:rsid w:val="004249AA"/>
    <w:rsid w:val="004E129D"/>
    <w:rsid w:val="0050039B"/>
    <w:rsid w:val="008E6EC3"/>
    <w:rsid w:val="0094316F"/>
    <w:rsid w:val="009B2F7B"/>
    <w:rsid w:val="00AA1F1F"/>
    <w:rsid w:val="00AF3507"/>
    <w:rsid w:val="00D12907"/>
    <w:rsid w:val="00F8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F53FD"/>
  <w15:chartTrackingRefBased/>
  <w15:docId w15:val="{389E8A2B-B540-4B93-AEC1-B7E5A84A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621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Kirubakaran Fredstad</dc:creator>
  <cp:keywords/>
  <dc:description/>
  <cp:lastModifiedBy>Daniel Kirubakaran Fredstad</cp:lastModifiedBy>
  <cp:revision>1</cp:revision>
  <dcterms:created xsi:type="dcterms:W3CDTF">2021-05-24T17:40:00Z</dcterms:created>
  <dcterms:modified xsi:type="dcterms:W3CDTF">2021-05-24T19:36:00Z</dcterms:modified>
</cp:coreProperties>
</file>