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A3B13" w14:textId="57379284" w:rsidR="00FB5530" w:rsidRDefault="00FB5530" w:rsidP="00FB5530">
      <w:pPr>
        <w:tabs>
          <w:tab w:val="left" w:pos="2520"/>
        </w:tabs>
      </w:pPr>
    </w:p>
    <w:p w14:paraId="087D039C" w14:textId="77777777" w:rsidR="00A833F8" w:rsidRPr="00841309" w:rsidRDefault="00A833F8" w:rsidP="00FB5530">
      <w:pPr>
        <w:tabs>
          <w:tab w:val="left" w:pos="2520"/>
        </w:tabs>
      </w:pPr>
    </w:p>
    <w:p w14:paraId="6FA8D9A3" w14:textId="77777777" w:rsidR="00846B22" w:rsidRDefault="00846B22" w:rsidP="00841309">
      <w:pPr>
        <w:jc w:val="center"/>
        <w:rPr>
          <w:sz w:val="22"/>
          <w:szCs w:val="22"/>
        </w:rPr>
      </w:pPr>
    </w:p>
    <w:p w14:paraId="6CAF6CC8" w14:textId="660978CC" w:rsidR="00841309" w:rsidRPr="00841309" w:rsidRDefault="00841309" w:rsidP="00841309">
      <w:pPr>
        <w:jc w:val="center"/>
        <w:rPr>
          <w:sz w:val="22"/>
          <w:szCs w:val="22"/>
        </w:rPr>
      </w:pPr>
      <w:r w:rsidRPr="00841309">
        <w:rPr>
          <w:sz w:val="22"/>
          <w:szCs w:val="22"/>
        </w:rPr>
        <w:t>Vurderingsskjema</w:t>
      </w:r>
    </w:p>
    <w:p w14:paraId="20ED1803" w14:textId="62254F94" w:rsidR="00841309" w:rsidRPr="00841309" w:rsidRDefault="00841309" w:rsidP="00841309">
      <w:pPr>
        <w:rPr>
          <w:sz w:val="18"/>
          <w:szCs w:val="18"/>
        </w:rPr>
      </w:pPr>
      <w:r w:rsidRPr="00841309">
        <w:rPr>
          <w:sz w:val="18"/>
          <w:szCs w:val="18"/>
        </w:rPr>
        <w:t xml:space="preserve">I tabellen under står det en rekke påstander om opplæringen i Økt livsmestring. Du skal vurdere hvor du er i læringsprosessen og krysse av på hvor enig/uenig du er. Vurderingsskjemaet er utarbeidet med utgangspunkt i en modell hvor læringsprosessen er delt inn i 5 trinn; påvirkning, innlæring, kunnskapsutvikling, kunnskapsanvendelse og organisatorisk læring (Irgens, 2022). </w:t>
      </w:r>
    </w:p>
    <w:p w14:paraId="42BEFF89" w14:textId="3D544798" w:rsidR="00841309" w:rsidRPr="00841309" w:rsidRDefault="00841309" w:rsidP="00841309">
      <w:pPr>
        <w:rPr>
          <w:sz w:val="18"/>
          <w:szCs w:val="18"/>
        </w:rPr>
      </w:pPr>
      <w:r w:rsidRPr="00841309">
        <w:rPr>
          <w:sz w:val="18"/>
          <w:szCs w:val="18"/>
        </w:rPr>
        <w:t>Vurderingen er anonym</w:t>
      </w:r>
      <w:r w:rsidR="00E46DB2">
        <w:rPr>
          <w:sz w:val="18"/>
          <w:szCs w:val="18"/>
        </w:rPr>
        <w:t xml:space="preserve"> og i</w:t>
      </w:r>
      <w:r w:rsidRPr="00841309">
        <w:rPr>
          <w:sz w:val="18"/>
          <w:szCs w:val="18"/>
        </w:rPr>
        <w:t xml:space="preserve">mplementeringsteamet skal bruke de utfylte skjemaene til å evaluere opplæringen. </w:t>
      </w:r>
    </w:p>
    <w:p w14:paraId="345DF972" w14:textId="592E01E3" w:rsidR="00841309" w:rsidRDefault="00786C13" w:rsidP="00841309">
      <w:pPr>
        <w:rPr>
          <w:sz w:val="18"/>
          <w:szCs w:val="18"/>
        </w:rPr>
      </w:pPr>
      <w:r>
        <w:rPr>
          <w:sz w:val="18"/>
          <w:szCs w:val="18"/>
        </w:rPr>
        <w:t>Tidlig i opplæringsprosessen vil det være</w:t>
      </w:r>
      <w:r w:rsidR="00841309" w:rsidRPr="00841309">
        <w:rPr>
          <w:sz w:val="18"/>
          <w:szCs w:val="18"/>
        </w:rPr>
        <w:t xml:space="preserve"> naturlig at du krysser av på </w:t>
      </w:r>
      <w:r w:rsidR="00841309" w:rsidRPr="00841309">
        <w:rPr>
          <w:i/>
          <w:iCs/>
          <w:sz w:val="18"/>
          <w:szCs w:val="18"/>
        </w:rPr>
        <w:t>Helt uenig</w:t>
      </w:r>
      <w:r w:rsidR="00E05573">
        <w:rPr>
          <w:i/>
          <w:iCs/>
          <w:sz w:val="18"/>
          <w:szCs w:val="18"/>
        </w:rPr>
        <w:t xml:space="preserve"> </w:t>
      </w:r>
      <w:r w:rsidR="00E05573" w:rsidRPr="00E05573">
        <w:rPr>
          <w:sz w:val="18"/>
          <w:szCs w:val="18"/>
        </w:rPr>
        <w:t>eller</w:t>
      </w:r>
      <w:r w:rsidR="00E05573">
        <w:rPr>
          <w:i/>
          <w:iCs/>
          <w:sz w:val="18"/>
          <w:szCs w:val="18"/>
        </w:rPr>
        <w:t xml:space="preserve"> Vet ikke</w:t>
      </w:r>
      <w:r>
        <w:rPr>
          <w:i/>
          <w:iCs/>
          <w:sz w:val="18"/>
          <w:szCs w:val="18"/>
        </w:rPr>
        <w:t>.</w:t>
      </w:r>
    </w:p>
    <w:p w14:paraId="1437599E" w14:textId="77777777" w:rsidR="00841309" w:rsidRPr="00D741A4" w:rsidRDefault="00841309" w:rsidP="00841309">
      <w:pPr>
        <w:ind w:right="3402"/>
        <w:rPr>
          <w:rFonts w:ascii="Oslo Sans Office" w:hAnsi="Oslo Sans Office"/>
          <w:sz w:val="18"/>
          <w:szCs w:val="18"/>
        </w:rPr>
      </w:pPr>
    </w:p>
    <w:tbl>
      <w:tblPr>
        <w:tblStyle w:val="Tabellrutenett"/>
        <w:tblW w:w="9265" w:type="dxa"/>
        <w:tblInd w:w="-5" w:type="dxa"/>
        <w:tblLook w:val="04A0" w:firstRow="1" w:lastRow="0" w:firstColumn="1" w:lastColumn="0" w:noHBand="0" w:noVBand="1"/>
      </w:tblPr>
      <w:tblGrid>
        <w:gridCol w:w="6019"/>
        <w:gridCol w:w="665"/>
        <w:gridCol w:w="725"/>
        <w:gridCol w:w="725"/>
        <w:gridCol w:w="571"/>
        <w:gridCol w:w="560"/>
      </w:tblGrid>
      <w:tr w:rsidR="00115940" w:rsidRPr="0033461C" w14:paraId="0BEE669E" w14:textId="6AACFA2C" w:rsidTr="00115940">
        <w:tc>
          <w:tcPr>
            <w:tcW w:w="6030" w:type="dxa"/>
            <w:shd w:val="clear" w:color="auto" w:fill="F8F0DD" w:themeFill="background2"/>
          </w:tcPr>
          <w:p w14:paraId="50BD7AC8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>Trinn 1: påvirkning</w:t>
            </w:r>
          </w:p>
          <w:p w14:paraId="101C3309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8F0DD" w:themeFill="background2"/>
          </w:tcPr>
          <w:p w14:paraId="24DE94B9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>
              <w:rPr>
                <w:rFonts w:ascii="Oslo Sans Office" w:hAnsi="Oslo Sans Office"/>
                <w:b/>
                <w:bCs/>
                <w:sz w:val="16"/>
                <w:szCs w:val="16"/>
              </w:rPr>
              <w:t>Helt uenig</w:t>
            </w:r>
          </w:p>
        </w:tc>
        <w:tc>
          <w:tcPr>
            <w:tcW w:w="725" w:type="dxa"/>
            <w:shd w:val="clear" w:color="auto" w:fill="F8F0DD" w:themeFill="background2"/>
          </w:tcPr>
          <w:p w14:paraId="09FC3662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>
              <w:rPr>
                <w:rFonts w:ascii="Oslo Sans Office" w:hAnsi="Oslo Sans Office"/>
                <w:b/>
                <w:bCs/>
                <w:sz w:val="16"/>
                <w:szCs w:val="16"/>
              </w:rPr>
              <w:t>Delvis uenig</w:t>
            </w:r>
          </w:p>
        </w:tc>
        <w:tc>
          <w:tcPr>
            <w:tcW w:w="725" w:type="dxa"/>
            <w:shd w:val="clear" w:color="auto" w:fill="F8F0DD" w:themeFill="background2"/>
          </w:tcPr>
          <w:p w14:paraId="2BBEF16B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>
              <w:rPr>
                <w:rFonts w:ascii="Oslo Sans Office" w:hAnsi="Oslo Sans Office"/>
                <w:b/>
                <w:bCs/>
                <w:sz w:val="16"/>
                <w:szCs w:val="16"/>
              </w:rPr>
              <w:t>Delvis enig</w:t>
            </w:r>
          </w:p>
        </w:tc>
        <w:tc>
          <w:tcPr>
            <w:tcW w:w="571" w:type="dxa"/>
            <w:shd w:val="clear" w:color="auto" w:fill="F8F0DD" w:themeFill="background2"/>
          </w:tcPr>
          <w:p w14:paraId="574068F7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>
              <w:rPr>
                <w:rFonts w:ascii="Oslo Sans Office" w:hAnsi="Oslo Sans Office"/>
                <w:b/>
                <w:bCs/>
                <w:sz w:val="16"/>
                <w:szCs w:val="16"/>
              </w:rPr>
              <w:t>Helt enig</w:t>
            </w:r>
          </w:p>
        </w:tc>
        <w:tc>
          <w:tcPr>
            <w:tcW w:w="549" w:type="dxa"/>
            <w:shd w:val="clear" w:color="auto" w:fill="F8F0DD" w:themeFill="background2"/>
          </w:tcPr>
          <w:p w14:paraId="090657FC" w14:textId="105895DB" w:rsidR="00115940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>
              <w:rPr>
                <w:rFonts w:ascii="Oslo Sans Office" w:hAnsi="Oslo Sans Office"/>
                <w:b/>
                <w:bCs/>
                <w:sz w:val="16"/>
                <w:szCs w:val="16"/>
              </w:rPr>
              <w:t>Vet ikke</w:t>
            </w:r>
          </w:p>
        </w:tc>
      </w:tr>
      <w:tr w:rsidR="00115940" w:rsidRPr="0033461C" w14:paraId="761DAB02" w14:textId="0A2ACAB6" w:rsidTr="00115940">
        <w:tc>
          <w:tcPr>
            <w:tcW w:w="6030" w:type="dxa"/>
          </w:tcPr>
          <w:p w14:paraId="53E367E8" w14:textId="3D9AB4DE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sz w:val="16"/>
                <w:szCs w:val="16"/>
              </w:rPr>
              <w:t xml:space="preserve">Vi gjennomfører jevnlig opplæringsøkter i Økt livsmestring </w:t>
            </w:r>
          </w:p>
          <w:p w14:paraId="56160513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25CD82EB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824431E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022FB64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7B6FCC1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26AF52C1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7C791036" w14:textId="3043CDA5" w:rsidTr="00115940">
        <w:tc>
          <w:tcPr>
            <w:tcW w:w="6030" w:type="dxa"/>
          </w:tcPr>
          <w:p w14:paraId="6B365C44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sz w:val="16"/>
                <w:szCs w:val="16"/>
              </w:rPr>
              <w:t>Majoriteten av ansatte på jobb deltar på opplæringsøktene</w:t>
            </w:r>
          </w:p>
          <w:p w14:paraId="1F7E9650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56594D6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3AFB808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D7E642D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54D607D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3434F840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402AC5F2" w14:textId="2E5CE406" w:rsidTr="00115940">
        <w:tc>
          <w:tcPr>
            <w:tcW w:w="6030" w:type="dxa"/>
          </w:tcPr>
          <w:p w14:paraId="4B6FF35C" w14:textId="39F87050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sz w:val="16"/>
                <w:szCs w:val="16"/>
              </w:rPr>
              <w:t>Opplæringsøktene er tilpasset vår arbeidsplass</w:t>
            </w:r>
          </w:p>
          <w:p w14:paraId="20D7E11F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14E42DCB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0BD7BD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043EE2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5914E161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3CA492BF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4BBCBF49" w14:textId="1D15B441" w:rsidTr="00115940">
        <w:tc>
          <w:tcPr>
            <w:tcW w:w="6030" w:type="dxa"/>
          </w:tcPr>
          <w:p w14:paraId="43F8A949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sz w:val="16"/>
                <w:szCs w:val="16"/>
              </w:rPr>
              <w:t xml:space="preserve">Jeg gjennomfører </w:t>
            </w:r>
            <w:r w:rsidRPr="00AC2E7F">
              <w:rPr>
                <w:rFonts w:ascii="Oslo Sans Office" w:hAnsi="Oslo Sans Office"/>
                <w:i/>
                <w:iCs/>
                <w:sz w:val="16"/>
                <w:szCs w:val="16"/>
              </w:rPr>
              <w:t>oppgaven</w:t>
            </w:r>
            <w:r w:rsidRPr="00AC2E7F">
              <w:rPr>
                <w:rFonts w:ascii="Oslo Sans Office" w:hAnsi="Oslo Sans Office"/>
                <w:sz w:val="16"/>
                <w:szCs w:val="16"/>
              </w:rPr>
              <w:t xml:space="preserve"> fra opplæringsøktene og jeg deltar på </w:t>
            </w:r>
            <w:r w:rsidRPr="00AC2E7F">
              <w:rPr>
                <w:rFonts w:ascii="Oslo Sans Office" w:hAnsi="Oslo Sans Office"/>
                <w:i/>
                <w:iCs/>
                <w:sz w:val="16"/>
                <w:szCs w:val="16"/>
              </w:rPr>
              <w:t>innsjekk</w:t>
            </w:r>
            <w:r w:rsidRPr="00AC2E7F">
              <w:rPr>
                <w:rFonts w:ascii="Oslo Sans Office" w:hAnsi="Oslo Sans Office"/>
                <w:sz w:val="16"/>
                <w:szCs w:val="16"/>
              </w:rPr>
              <w:t xml:space="preserve"> </w:t>
            </w:r>
          </w:p>
          <w:p w14:paraId="35831D3A" w14:textId="0638513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  <w:highlight w:val="yellow"/>
              </w:rPr>
            </w:pPr>
          </w:p>
        </w:tc>
        <w:tc>
          <w:tcPr>
            <w:tcW w:w="665" w:type="dxa"/>
          </w:tcPr>
          <w:p w14:paraId="02050D65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6DF8E9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96D3755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0DF07C8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64B0DC81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5A66C7" w:rsidRPr="0033461C" w14:paraId="7711DC34" w14:textId="77777777" w:rsidTr="00115940">
        <w:tc>
          <w:tcPr>
            <w:tcW w:w="6030" w:type="dxa"/>
          </w:tcPr>
          <w:p w14:paraId="7F69503E" w14:textId="77777777" w:rsidR="005A66C7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  <w:r>
              <w:rPr>
                <w:rFonts w:ascii="Oslo Sans Office" w:hAnsi="Oslo Sans Office"/>
                <w:sz w:val="16"/>
                <w:szCs w:val="16"/>
              </w:rPr>
              <w:t>Ledelsen gir en god begrunnelse for hvorfor vi skal jobbe med Økt livsmestring</w:t>
            </w:r>
          </w:p>
          <w:p w14:paraId="5DF7B19E" w14:textId="26F564D6" w:rsidR="005A66C7" w:rsidRPr="00AC2E7F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0265E5A0" w14:textId="77777777" w:rsidR="005A66C7" w:rsidRPr="0023185E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A26DBD5" w14:textId="77777777" w:rsidR="005A66C7" w:rsidRPr="0023185E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FCC3067" w14:textId="77777777" w:rsidR="005A66C7" w:rsidRPr="0023185E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3769CED6" w14:textId="77777777" w:rsidR="005A66C7" w:rsidRPr="0023185E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7130C566" w14:textId="77777777" w:rsidR="005A66C7" w:rsidRPr="0023185E" w:rsidRDefault="005A66C7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261D5292" w14:textId="7093611F" w:rsidTr="00115940">
        <w:tc>
          <w:tcPr>
            <w:tcW w:w="6030" w:type="dxa"/>
            <w:shd w:val="clear" w:color="auto" w:fill="F8F0DD" w:themeFill="background2"/>
          </w:tcPr>
          <w:p w14:paraId="23032AD0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>Trinn 2: innlæring</w:t>
            </w:r>
          </w:p>
          <w:p w14:paraId="4B8E387E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8F0DD" w:themeFill="background2"/>
          </w:tcPr>
          <w:p w14:paraId="2A1A05D4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435E5781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154FC044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8F0DD" w:themeFill="background2"/>
          </w:tcPr>
          <w:p w14:paraId="2F8FA05C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shd w:val="clear" w:color="auto" w:fill="F8F0DD" w:themeFill="background2"/>
          </w:tcPr>
          <w:p w14:paraId="6101D101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</w:p>
        </w:tc>
      </w:tr>
      <w:tr w:rsidR="00115940" w:rsidRPr="0033461C" w14:paraId="15EF0ADD" w14:textId="4C507476" w:rsidTr="00115940">
        <w:tc>
          <w:tcPr>
            <w:tcW w:w="6030" w:type="dxa"/>
          </w:tcPr>
          <w:p w14:paraId="4DF56628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sz w:val="16"/>
                <w:szCs w:val="16"/>
              </w:rPr>
              <w:t>Jeg kan forklare begrepene vi lærer i Økt livsmestring</w:t>
            </w:r>
          </w:p>
          <w:p w14:paraId="5A5CF26F" w14:textId="77777777" w:rsidR="00115940" w:rsidRPr="00AC2E7F" w:rsidRDefault="00115940" w:rsidP="008D5AE4">
            <w:pPr>
              <w:ind w:left="708"/>
              <w:rPr>
                <w:rFonts w:ascii="Oslo Sans Office" w:hAnsi="Oslo Sans Office"/>
                <w:i/>
                <w:iCs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i/>
                <w:iCs/>
                <w:sz w:val="16"/>
                <w:szCs w:val="16"/>
              </w:rPr>
              <w:t xml:space="preserve">Eksempel: </w:t>
            </w:r>
          </w:p>
          <w:p w14:paraId="3ACD675D" w14:textId="77777777" w:rsidR="00115940" w:rsidRPr="00AC2E7F" w:rsidRDefault="00115940" w:rsidP="00B373ED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Oslo Sans Office" w:hAnsi="Oslo Sans Office"/>
                <w:i/>
                <w:iCs/>
                <w:sz w:val="16"/>
                <w:szCs w:val="16"/>
              </w:rPr>
            </w:pPr>
            <w:r w:rsidRPr="00AC2E7F">
              <w:rPr>
                <w:rFonts w:ascii="Oslo Sans Office" w:hAnsi="Oslo Sans Office"/>
                <w:i/>
                <w:iCs/>
                <w:sz w:val="16"/>
                <w:szCs w:val="16"/>
              </w:rPr>
              <w:t>Den tredelte hjernen og toleransevindu</w:t>
            </w:r>
          </w:p>
          <w:p w14:paraId="750328DC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1543641B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5640DBD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A6FF2C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33C0FA4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4590AE4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74087BB8" w14:textId="535F9764" w:rsidTr="00115940">
        <w:tc>
          <w:tcPr>
            <w:tcW w:w="6030" w:type="dxa"/>
          </w:tcPr>
          <w:p w14:paraId="0E807E67" w14:textId="1D2348FB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2927A36B">
              <w:rPr>
                <w:rFonts w:ascii="Oslo Sans Office" w:hAnsi="Oslo Sans Office"/>
                <w:sz w:val="16"/>
                <w:szCs w:val="16"/>
              </w:rPr>
              <w:t>Jeg</w:t>
            </w:r>
            <w:r w:rsidRPr="00AC2E7F">
              <w:rPr>
                <w:rFonts w:ascii="Oslo Sans Office" w:hAnsi="Oslo Sans Office"/>
                <w:sz w:val="16"/>
                <w:szCs w:val="16"/>
              </w:rPr>
              <w:t xml:space="preserve"> kan bruke begrepene fra Økt livsmestring når vi har faglige diskusjoner</w:t>
            </w:r>
          </w:p>
          <w:p w14:paraId="727DFF25" w14:textId="77777777" w:rsidR="00115940" w:rsidRPr="00AC2E7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66B2247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B2D534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4E09C2A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67D3DB2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153FCC3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2EF43CBF" w14:textId="33E362A4" w:rsidTr="00115940">
        <w:tc>
          <w:tcPr>
            <w:tcW w:w="6030" w:type="dxa"/>
            <w:shd w:val="clear" w:color="auto" w:fill="F8F0DD" w:themeFill="background2"/>
          </w:tcPr>
          <w:p w14:paraId="047F3E27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>Trinn 3: kunnskapsutvikling</w:t>
            </w:r>
          </w:p>
          <w:p w14:paraId="20801ED5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8F0DD" w:themeFill="background2"/>
          </w:tcPr>
          <w:p w14:paraId="6E2BA1D9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1AED052F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11EC9F9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8F0DD" w:themeFill="background2"/>
          </w:tcPr>
          <w:p w14:paraId="3DB30A3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  <w:shd w:val="clear" w:color="auto" w:fill="F8F0DD" w:themeFill="background2"/>
          </w:tcPr>
          <w:p w14:paraId="354BF40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707ABDEB" w14:textId="1170D42D" w:rsidTr="00115940">
        <w:tc>
          <w:tcPr>
            <w:tcW w:w="6030" w:type="dxa"/>
          </w:tcPr>
          <w:p w14:paraId="6ACB44C6" w14:textId="77777777" w:rsidR="00115940" w:rsidRPr="007453EC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7453EC">
              <w:rPr>
                <w:rFonts w:ascii="Oslo Sans Office" w:hAnsi="Oslo Sans Office"/>
                <w:sz w:val="16"/>
                <w:szCs w:val="16"/>
              </w:rPr>
              <w:t xml:space="preserve">Jeg merker hvordan kunnskapen fra Økt livsmestring er relevant for meg og min praksis </w:t>
            </w:r>
          </w:p>
          <w:p w14:paraId="131A5485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74293E11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6D3F048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259D1CFD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176DD215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3088857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6C17963B" w14:textId="171ADB1A" w:rsidTr="00115940">
        <w:tc>
          <w:tcPr>
            <w:tcW w:w="6030" w:type="dxa"/>
          </w:tcPr>
          <w:p w14:paraId="2FD4DA22" w14:textId="382366D2" w:rsidR="00115940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7453EC">
              <w:rPr>
                <w:rFonts w:ascii="Oslo Sans Office" w:hAnsi="Oslo Sans Office"/>
                <w:sz w:val="16"/>
                <w:szCs w:val="16"/>
              </w:rPr>
              <w:t xml:space="preserve">Jeg bruker kunnskapen fra Økt livsmestring til å forstå </w:t>
            </w:r>
            <w:r w:rsidRPr="2927A36B">
              <w:rPr>
                <w:rFonts w:ascii="Oslo Sans Office" w:hAnsi="Oslo Sans Office"/>
                <w:sz w:val="16"/>
                <w:szCs w:val="16"/>
              </w:rPr>
              <w:t>egne</w:t>
            </w:r>
            <w:r w:rsidRPr="007453EC">
              <w:rPr>
                <w:rFonts w:ascii="Oslo Sans Office" w:hAnsi="Oslo Sans Office"/>
                <w:sz w:val="16"/>
                <w:szCs w:val="16"/>
              </w:rPr>
              <w:t xml:space="preserve"> og </w:t>
            </w:r>
            <w:r w:rsidRPr="2927A36B">
              <w:rPr>
                <w:rFonts w:ascii="Oslo Sans Office" w:hAnsi="Oslo Sans Office"/>
                <w:sz w:val="16"/>
                <w:szCs w:val="16"/>
              </w:rPr>
              <w:t>andres reaksjoner</w:t>
            </w:r>
            <w:r w:rsidRPr="007453EC">
              <w:rPr>
                <w:rFonts w:ascii="Oslo Sans Office" w:hAnsi="Oslo Sans Office"/>
                <w:sz w:val="16"/>
                <w:szCs w:val="16"/>
              </w:rPr>
              <w:t xml:space="preserve"> på jobb</w:t>
            </w:r>
          </w:p>
          <w:p w14:paraId="409EC241" w14:textId="77777777" w:rsidR="00115940" w:rsidRPr="00E355EE" w:rsidRDefault="00115940" w:rsidP="00E355EE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258F0E6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C27861D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350EF70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22FE5A8E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7C54448A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6CCFCA32" w14:textId="666610AA" w:rsidTr="00115940">
        <w:tc>
          <w:tcPr>
            <w:tcW w:w="6030" w:type="dxa"/>
            <w:shd w:val="clear" w:color="auto" w:fill="F8F0DD" w:themeFill="background2"/>
          </w:tcPr>
          <w:p w14:paraId="5FEB363D" w14:textId="77777777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 xml:space="preserve">Trinn 4: kunnskapsanvendelse </w:t>
            </w:r>
          </w:p>
          <w:p w14:paraId="5D8CB61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8F0DD" w:themeFill="background2"/>
          </w:tcPr>
          <w:p w14:paraId="7A31D0AA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641EFAD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13894E3E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8F0DD" w:themeFill="background2"/>
          </w:tcPr>
          <w:p w14:paraId="158B4EFB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  <w:shd w:val="clear" w:color="auto" w:fill="F8F0DD" w:themeFill="background2"/>
          </w:tcPr>
          <w:p w14:paraId="749A3953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17EDFD7A" w14:textId="488D5064" w:rsidTr="00115940">
        <w:tc>
          <w:tcPr>
            <w:tcW w:w="6030" w:type="dxa"/>
          </w:tcPr>
          <w:p w14:paraId="7A8CE203" w14:textId="77777777" w:rsidR="00115940" w:rsidRPr="00A05E0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05E0F">
              <w:rPr>
                <w:rFonts w:ascii="Oslo Sans Office" w:hAnsi="Oslo Sans Office"/>
                <w:sz w:val="16"/>
                <w:szCs w:val="16"/>
              </w:rPr>
              <w:lastRenderedPageBreak/>
              <w:t>Kunnskapen og verktøyene fra Økt livsmestring påvirker hvordan jeg utfører arbeidsoppgavene mine</w:t>
            </w:r>
          </w:p>
          <w:p w14:paraId="09C7850E" w14:textId="77777777" w:rsidR="00115940" w:rsidRDefault="00115940" w:rsidP="008D5AE4">
            <w:pPr>
              <w:ind w:left="708"/>
              <w:rPr>
                <w:rFonts w:ascii="Oslo Sans Office" w:hAnsi="Oslo Sans Office"/>
                <w:sz w:val="16"/>
                <w:szCs w:val="16"/>
              </w:rPr>
            </w:pPr>
            <w:r w:rsidRPr="0023185E">
              <w:rPr>
                <w:rFonts w:ascii="Oslo Sans Office" w:hAnsi="Oslo Sans Office"/>
                <w:sz w:val="16"/>
                <w:szCs w:val="16"/>
              </w:rPr>
              <w:t xml:space="preserve">Eksempler: </w:t>
            </w:r>
          </w:p>
          <w:p w14:paraId="4AD1B13E" w14:textId="77777777" w:rsidR="00E4646D" w:rsidRDefault="00E4646D" w:rsidP="00E4646D">
            <w:pPr>
              <w:pStyle w:val="Listeavsnitt"/>
              <w:numPr>
                <w:ilvl w:val="0"/>
                <w:numId w:val="4"/>
              </w:numPr>
              <w:rPr>
                <w:rFonts w:ascii="Oslo Sans Office" w:hAnsi="Oslo Sans Office"/>
                <w:sz w:val="16"/>
                <w:szCs w:val="16"/>
              </w:rPr>
            </w:pPr>
            <w:r w:rsidRPr="00E4646D">
              <w:rPr>
                <w:rFonts w:ascii="Oslo Sans Office" w:hAnsi="Oslo Sans Office"/>
                <w:sz w:val="16"/>
                <w:szCs w:val="16"/>
              </w:rPr>
              <w:t>Jeg bruker toleransevinduet på meg selv og i møte med kollegaer, foreldre og barn.</w:t>
            </w:r>
          </w:p>
          <w:p w14:paraId="67279B8A" w14:textId="77777777" w:rsidR="00115940" w:rsidRPr="00E4646D" w:rsidRDefault="00115940" w:rsidP="003A5418">
            <w:pPr>
              <w:pStyle w:val="Listeavsnitt"/>
              <w:ind w:left="1068"/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7586EF19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548F767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EC15C2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7AF9D7C0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7051E69D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3A5418" w:rsidRPr="0033461C" w14:paraId="146BB826" w14:textId="77777777" w:rsidTr="00115940">
        <w:tc>
          <w:tcPr>
            <w:tcW w:w="6030" w:type="dxa"/>
          </w:tcPr>
          <w:p w14:paraId="01267CA0" w14:textId="77777777" w:rsidR="003A5418" w:rsidRPr="003A5418" w:rsidRDefault="003A5418" w:rsidP="003A5418">
            <w:pPr>
              <w:rPr>
                <w:rFonts w:ascii="Oslo Sans Office" w:hAnsi="Oslo Sans Office"/>
                <w:sz w:val="16"/>
                <w:szCs w:val="16"/>
              </w:rPr>
            </w:pPr>
            <w:r w:rsidRPr="003A5418">
              <w:rPr>
                <w:rFonts w:ascii="Oslo Sans Office" w:hAnsi="Oslo Sans Office"/>
                <w:sz w:val="16"/>
                <w:szCs w:val="16"/>
              </w:rPr>
              <w:t>Vi reflekterer oftere sammen i kollegiet om utfordringer vi har på jobb</w:t>
            </w:r>
          </w:p>
          <w:p w14:paraId="7B63CDE3" w14:textId="77777777" w:rsidR="003A5418" w:rsidRPr="00A05E0F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3EDE671D" w14:textId="77777777" w:rsidR="003A5418" w:rsidRPr="0023185E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526A1DE" w14:textId="77777777" w:rsidR="003A5418" w:rsidRPr="0023185E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661CB5C9" w14:textId="77777777" w:rsidR="003A5418" w:rsidRPr="0023185E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7676CED6" w14:textId="77777777" w:rsidR="003A5418" w:rsidRPr="0023185E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46E9DA62" w14:textId="77777777" w:rsidR="003A5418" w:rsidRPr="0023185E" w:rsidRDefault="003A5418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36144BAE" w14:textId="50D333A8" w:rsidTr="00115940">
        <w:tc>
          <w:tcPr>
            <w:tcW w:w="6030" w:type="dxa"/>
            <w:shd w:val="clear" w:color="auto" w:fill="F8F0DD" w:themeFill="background2"/>
          </w:tcPr>
          <w:p w14:paraId="2021E82C" w14:textId="07BADDC2" w:rsidR="00115940" w:rsidRPr="009E546D" w:rsidRDefault="00115940" w:rsidP="008D5AE4">
            <w:pPr>
              <w:rPr>
                <w:rFonts w:ascii="Oslo Sans Office" w:hAnsi="Oslo Sans Office"/>
                <w:b/>
                <w:bCs/>
                <w:sz w:val="16"/>
                <w:szCs w:val="16"/>
              </w:rPr>
            </w:pP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 xml:space="preserve">Trinn </w:t>
            </w:r>
            <w:r w:rsidRPr="2927A36B">
              <w:rPr>
                <w:rFonts w:ascii="Oslo Sans Office" w:hAnsi="Oslo Sans Office"/>
                <w:b/>
                <w:bCs/>
                <w:sz w:val="16"/>
                <w:szCs w:val="16"/>
              </w:rPr>
              <w:t>5</w:t>
            </w:r>
            <w:r w:rsidRPr="009E546D">
              <w:rPr>
                <w:rFonts w:ascii="Oslo Sans Office" w:hAnsi="Oslo Sans Office"/>
                <w:b/>
                <w:bCs/>
                <w:sz w:val="16"/>
                <w:szCs w:val="16"/>
              </w:rPr>
              <w:t>: organisatorisk læring</w:t>
            </w:r>
          </w:p>
          <w:p w14:paraId="4FD491F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8F0DD" w:themeFill="background2"/>
          </w:tcPr>
          <w:p w14:paraId="28F06A21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2A242CB6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8F0DD" w:themeFill="background2"/>
          </w:tcPr>
          <w:p w14:paraId="48D408D9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F8F0DD" w:themeFill="background2"/>
          </w:tcPr>
          <w:p w14:paraId="096458A8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  <w:shd w:val="clear" w:color="auto" w:fill="F8F0DD" w:themeFill="background2"/>
          </w:tcPr>
          <w:p w14:paraId="5171910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55BA5502" w14:textId="118D617A" w:rsidTr="00115940">
        <w:tc>
          <w:tcPr>
            <w:tcW w:w="6030" w:type="dxa"/>
          </w:tcPr>
          <w:p w14:paraId="43A82DA0" w14:textId="54F52CF1" w:rsidR="00115940" w:rsidRPr="00A05E0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05E0F">
              <w:rPr>
                <w:rFonts w:ascii="Oslo Sans Office" w:hAnsi="Oslo Sans Office"/>
                <w:sz w:val="16"/>
                <w:szCs w:val="16"/>
              </w:rPr>
              <w:t xml:space="preserve">Vi har en felles forståelse om at kunnskapen i Økt livsmestring er viktig og riktig for vår arbeidsplass. </w:t>
            </w:r>
          </w:p>
          <w:p w14:paraId="3AD9D41D" w14:textId="77777777" w:rsidR="00115940" w:rsidRPr="0023185E" w:rsidRDefault="00115940" w:rsidP="003A5418">
            <w:pPr>
              <w:pStyle w:val="Listeavsnitt"/>
              <w:spacing w:line="240" w:lineRule="auto"/>
              <w:ind w:left="1068"/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65" w:type="dxa"/>
          </w:tcPr>
          <w:p w14:paraId="51AB2B0F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2E9FC61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427EA8C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101CFCD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77E13040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115940" w:rsidRPr="0033461C" w14:paraId="7A41843B" w14:textId="0A1B0079" w:rsidTr="00115940">
        <w:tc>
          <w:tcPr>
            <w:tcW w:w="6030" w:type="dxa"/>
          </w:tcPr>
          <w:p w14:paraId="685C004C" w14:textId="77777777" w:rsidR="00115940" w:rsidRPr="00A05E0F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  <w:r w:rsidRPr="00A05E0F">
              <w:rPr>
                <w:rFonts w:ascii="Oslo Sans Office" w:hAnsi="Oslo Sans Office"/>
                <w:sz w:val="16"/>
                <w:szCs w:val="16"/>
              </w:rPr>
              <w:t>Majoriteten av ansatte på vår arbeidsplass bruker kunnskapen og verktøyene i møte med oss selv, kollegaer og barn/ungdom</w:t>
            </w:r>
          </w:p>
          <w:p w14:paraId="0E7B45C4" w14:textId="77777777" w:rsidR="00115940" w:rsidRPr="00E90ACE" w:rsidRDefault="00115940" w:rsidP="00EB4EBD">
            <w:pPr>
              <w:pStyle w:val="Listeavsnitt"/>
              <w:spacing w:line="240" w:lineRule="auto"/>
              <w:ind w:left="1068"/>
              <w:rPr>
                <w:rFonts w:ascii="Oslo Sans Office" w:hAnsi="Oslo Sans Office"/>
                <w:i/>
                <w:iCs/>
                <w:sz w:val="16"/>
                <w:szCs w:val="16"/>
              </w:rPr>
            </w:pPr>
          </w:p>
        </w:tc>
        <w:tc>
          <w:tcPr>
            <w:tcW w:w="665" w:type="dxa"/>
          </w:tcPr>
          <w:p w14:paraId="2A303849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16EC185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A6DC66C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606205C2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48EDD954" w14:textId="77777777" w:rsidR="00115940" w:rsidRPr="0023185E" w:rsidRDefault="00115940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  <w:tr w:rsidR="00B0536B" w:rsidRPr="0033461C" w14:paraId="10CD0B2C" w14:textId="77777777" w:rsidTr="00115940">
        <w:tc>
          <w:tcPr>
            <w:tcW w:w="6030" w:type="dxa"/>
          </w:tcPr>
          <w:p w14:paraId="08056970" w14:textId="67CEFA2E" w:rsidR="00B0536B" w:rsidRPr="009C0C12" w:rsidRDefault="009C0C12" w:rsidP="009C0C12">
            <w:pPr>
              <w:spacing w:line="240" w:lineRule="auto"/>
              <w:rPr>
                <w:rFonts w:ascii="Oslo Sans Office" w:hAnsi="Oslo Sans Office"/>
                <w:sz w:val="16"/>
                <w:szCs w:val="16"/>
              </w:rPr>
            </w:pPr>
            <w:r w:rsidRPr="009C0C12">
              <w:rPr>
                <w:rFonts w:ascii="Oslo Sans Office" w:hAnsi="Oslo Sans Office"/>
                <w:sz w:val="16"/>
                <w:szCs w:val="16"/>
              </w:rPr>
              <w:t>Økt livsmestring har bidratt til endring i hvordan vi snakker om barn</w:t>
            </w:r>
            <w:r>
              <w:rPr>
                <w:rFonts w:ascii="Oslo Sans Office" w:hAnsi="Oslo Sans Office"/>
                <w:sz w:val="16"/>
                <w:szCs w:val="16"/>
              </w:rPr>
              <w:t>/</w:t>
            </w:r>
            <w:r w:rsidRPr="009C0C12">
              <w:rPr>
                <w:rFonts w:ascii="Oslo Sans Office" w:hAnsi="Oslo Sans Office"/>
                <w:sz w:val="16"/>
                <w:szCs w:val="16"/>
              </w:rPr>
              <w:t xml:space="preserve">ungdom med utfordringer. </w:t>
            </w:r>
          </w:p>
          <w:p w14:paraId="1FF7A051" w14:textId="6970DFA4" w:rsidR="009C0C12" w:rsidRPr="009C0C12" w:rsidRDefault="009C0C12" w:rsidP="009C0C12">
            <w:pPr>
              <w:spacing w:line="240" w:lineRule="auto"/>
              <w:rPr>
                <w:rFonts w:ascii="Oslo Sans Office" w:hAnsi="Oslo Sans Office"/>
                <w:i/>
                <w:iCs/>
                <w:sz w:val="16"/>
                <w:szCs w:val="16"/>
              </w:rPr>
            </w:pPr>
          </w:p>
        </w:tc>
        <w:tc>
          <w:tcPr>
            <w:tcW w:w="665" w:type="dxa"/>
          </w:tcPr>
          <w:p w14:paraId="79CDFD31" w14:textId="77777777" w:rsidR="00B0536B" w:rsidRPr="0023185E" w:rsidRDefault="00B0536B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6E7742B9" w14:textId="77777777" w:rsidR="00B0536B" w:rsidRPr="0023185E" w:rsidRDefault="00B0536B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725" w:type="dxa"/>
          </w:tcPr>
          <w:p w14:paraId="7047B235" w14:textId="77777777" w:rsidR="00B0536B" w:rsidRPr="0023185E" w:rsidRDefault="00B0536B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71" w:type="dxa"/>
          </w:tcPr>
          <w:p w14:paraId="098C96F7" w14:textId="77777777" w:rsidR="00B0536B" w:rsidRPr="0023185E" w:rsidRDefault="00B0536B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549" w:type="dxa"/>
          </w:tcPr>
          <w:p w14:paraId="71883102" w14:textId="77777777" w:rsidR="00B0536B" w:rsidRPr="0023185E" w:rsidRDefault="00B0536B" w:rsidP="008D5AE4">
            <w:pPr>
              <w:rPr>
                <w:rFonts w:ascii="Oslo Sans Office" w:hAnsi="Oslo Sans Office"/>
                <w:sz w:val="16"/>
                <w:szCs w:val="16"/>
              </w:rPr>
            </w:pPr>
          </w:p>
        </w:tc>
      </w:tr>
    </w:tbl>
    <w:p w14:paraId="48D687C2" w14:textId="77777777" w:rsidR="00A833F8" w:rsidRPr="00FB5530" w:rsidRDefault="00A833F8" w:rsidP="00FB5530">
      <w:pPr>
        <w:tabs>
          <w:tab w:val="left" w:pos="2520"/>
        </w:tabs>
      </w:pPr>
    </w:p>
    <w:sectPr w:rsidR="00A833F8" w:rsidRPr="00FB5530" w:rsidSect="00466574">
      <w:headerReference w:type="first" r:id="rId12"/>
      <w:footerReference w:type="first" r:id="rId13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6FA9" w14:textId="77777777" w:rsidR="009B06F9" w:rsidRDefault="009B06F9" w:rsidP="005D093C">
      <w:pPr>
        <w:spacing w:after="0" w:line="240" w:lineRule="auto"/>
      </w:pPr>
      <w:r>
        <w:separator/>
      </w:r>
    </w:p>
  </w:endnote>
  <w:endnote w:type="continuationSeparator" w:id="0">
    <w:p w14:paraId="043D38C5" w14:textId="77777777" w:rsidR="009B06F9" w:rsidRDefault="009B06F9" w:rsidP="005D093C">
      <w:pPr>
        <w:spacing w:after="0" w:line="240" w:lineRule="auto"/>
      </w:pPr>
      <w:r>
        <w:continuationSeparator/>
      </w:r>
    </w:p>
  </w:endnote>
  <w:endnote w:type="continuationNotice" w:id="1">
    <w:p w14:paraId="09AF026B" w14:textId="77777777" w:rsidR="009B06F9" w:rsidRDefault="009B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6407299A-41B9-4301-AAD7-2167BC795A89}"/>
    <w:embedBold r:id="rId2" w:fontKey="{ACB9863D-A653-4D4B-B282-49416FF08438}"/>
    <w:embedItalic r:id="rId3" w:fontKey="{69216FF3-FF57-4427-B0E3-1565C850E94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E72BA846-D75D-4910-86F2-5C54494A211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AD2F585D-A927-4CF0-8E68-F5C0DB0F002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169C" w14:textId="3C449705" w:rsidR="00D44A50" w:rsidRDefault="00D44A50" w:rsidP="00C3116A">
    <w:pPr>
      <w:pStyle w:val="Bunntekst"/>
    </w:pPr>
  </w:p>
  <w:p w14:paraId="4BE3427A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B5D64" w14:textId="77777777" w:rsidR="009B06F9" w:rsidRDefault="009B06F9" w:rsidP="005D093C">
      <w:pPr>
        <w:spacing w:after="0" w:line="240" w:lineRule="auto"/>
      </w:pPr>
      <w:r>
        <w:separator/>
      </w:r>
    </w:p>
  </w:footnote>
  <w:footnote w:type="continuationSeparator" w:id="0">
    <w:p w14:paraId="25F9D9B2" w14:textId="77777777" w:rsidR="009B06F9" w:rsidRDefault="009B06F9" w:rsidP="005D093C">
      <w:pPr>
        <w:spacing w:after="0" w:line="240" w:lineRule="auto"/>
      </w:pPr>
      <w:r>
        <w:continuationSeparator/>
      </w:r>
    </w:p>
  </w:footnote>
  <w:footnote w:type="continuationNotice" w:id="1">
    <w:p w14:paraId="7E95F106" w14:textId="77777777" w:rsidR="009B06F9" w:rsidRDefault="009B0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9DF0" w14:textId="079EC040" w:rsidR="00D44A50" w:rsidRDefault="00A833F8">
    <w:pPr>
      <w:pStyle w:val="Topptekst"/>
    </w:pPr>
    <w:r w:rsidRPr="0027788F">
      <w:rPr>
        <w:noProof/>
        <w:color w:val="000000"/>
        <w:sz w:val="28"/>
        <w:szCs w:val="28"/>
      </w:rPr>
      <w:drawing>
        <wp:anchor distT="0" distB="0" distL="0" distR="0" simplePos="0" relativeHeight="251658241" behindDoc="1" locked="0" layoutInCell="1" hidden="0" allowOverlap="1" wp14:anchorId="70421BBB" wp14:editId="011F9088">
          <wp:simplePos x="0" y="0"/>
          <wp:positionH relativeFrom="page">
            <wp:posOffset>322829</wp:posOffset>
          </wp:positionH>
          <wp:positionV relativeFrom="page">
            <wp:posOffset>258445</wp:posOffset>
          </wp:positionV>
          <wp:extent cx="2822713" cy="1012190"/>
          <wp:effectExtent l="0" t="0" r="0" b="0"/>
          <wp:wrapNone/>
          <wp:docPr id="325322772" name="image1.png" descr="Et bilde som inneholder tekst, skjermbilde, Font, Rektangel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56227" name="image1.png" descr="Et bilde som inneholder tekst, skjermbilde, Font, Rektangel&#10;&#10;Automatisk generert beskrivelse"/>
                  <pic:cNvPicPr preferRelativeResize="0"/>
                </pic:nvPicPr>
                <pic:blipFill rotWithShape="1">
                  <a:blip r:embed="rId1"/>
                  <a:srcRect l="4342" t="40997" r="48942" b="13435"/>
                  <a:stretch/>
                </pic:blipFill>
                <pic:spPr bwMode="auto">
                  <a:xfrm>
                    <a:off x="0" y="0"/>
                    <a:ext cx="2822713" cy="1012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38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4625920" wp14:editId="0C020AB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31FB"/>
    <w:multiLevelType w:val="hybridMultilevel"/>
    <w:tmpl w:val="7930C7B6"/>
    <w:lvl w:ilvl="0" w:tplc="3A94B418">
      <w:numFmt w:val="bullet"/>
      <w:lvlText w:val="-"/>
      <w:lvlJc w:val="left"/>
      <w:pPr>
        <w:ind w:left="1068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326EAA"/>
    <w:multiLevelType w:val="hybridMultilevel"/>
    <w:tmpl w:val="A532E53C"/>
    <w:lvl w:ilvl="0" w:tplc="B852943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778F07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19A77A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7C4E5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3AEA4C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C0E7F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A46F9D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538D2B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F67DF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756E"/>
    <w:multiLevelType w:val="hybridMultilevel"/>
    <w:tmpl w:val="6304F78A"/>
    <w:lvl w:ilvl="0" w:tplc="CBB8CB78">
      <w:numFmt w:val="bullet"/>
      <w:lvlText w:val="-"/>
      <w:lvlJc w:val="left"/>
      <w:pPr>
        <w:ind w:left="1068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8603116">
    <w:abstractNumId w:val="2"/>
  </w:num>
  <w:num w:numId="2" w16cid:durableId="2053380713">
    <w:abstractNumId w:val="3"/>
  </w:num>
  <w:num w:numId="3" w16cid:durableId="1321664822">
    <w:abstractNumId w:val="0"/>
  </w:num>
  <w:num w:numId="4" w16cid:durableId="48609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7E"/>
    <w:rsid w:val="000119BE"/>
    <w:rsid w:val="00095EC1"/>
    <w:rsid w:val="000A0764"/>
    <w:rsid w:val="000A30C3"/>
    <w:rsid w:val="000B1559"/>
    <w:rsid w:val="00115940"/>
    <w:rsid w:val="00133BE1"/>
    <w:rsid w:val="0014357E"/>
    <w:rsid w:val="00144C70"/>
    <w:rsid w:val="0015736C"/>
    <w:rsid w:val="00186573"/>
    <w:rsid w:val="001E2A4D"/>
    <w:rsid w:val="001F112F"/>
    <w:rsid w:val="001F18CF"/>
    <w:rsid w:val="00247C22"/>
    <w:rsid w:val="0025699D"/>
    <w:rsid w:val="002B6B8A"/>
    <w:rsid w:val="002E3185"/>
    <w:rsid w:val="00325D57"/>
    <w:rsid w:val="003A5418"/>
    <w:rsid w:val="00406470"/>
    <w:rsid w:val="0043788E"/>
    <w:rsid w:val="00442E77"/>
    <w:rsid w:val="00466574"/>
    <w:rsid w:val="00482B1F"/>
    <w:rsid w:val="004836DC"/>
    <w:rsid w:val="00483FE0"/>
    <w:rsid w:val="00484293"/>
    <w:rsid w:val="004B6945"/>
    <w:rsid w:val="004C17FE"/>
    <w:rsid w:val="0055183B"/>
    <w:rsid w:val="00560D31"/>
    <w:rsid w:val="00567104"/>
    <w:rsid w:val="0057006B"/>
    <w:rsid w:val="005812E4"/>
    <w:rsid w:val="00595FDC"/>
    <w:rsid w:val="005A4215"/>
    <w:rsid w:val="005A66C7"/>
    <w:rsid w:val="005B6B14"/>
    <w:rsid w:val="005D093C"/>
    <w:rsid w:val="006366E8"/>
    <w:rsid w:val="006438FE"/>
    <w:rsid w:val="00650D94"/>
    <w:rsid w:val="006E006E"/>
    <w:rsid w:val="00727D7C"/>
    <w:rsid w:val="007453EC"/>
    <w:rsid w:val="0074588A"/>
    <w:rsid w:val="00786C13"/>
    <w:rsid w:val="007D1113"/>
    <w:rsid w:val="007E4B0D"/>
    <w:rsid w:val="007F2274"/>
    <w:rsid w:val="00830B10"/>
    <w:rsid w:val="00841309"/>
    <w:rsid w:val="00846B22"/>
    <w:rsid w:val="008B69ED"/>
    <w:rsid w:val="008D5723"/>
    <w:rsid w:val="00970BCD"/>
    <w:rsid w:val="009B06F9"/>
    <w:rsid w:val="009C0C12"/>
    <w:rsid w:val="00A0208E"/>
    <w:rsid w:val="00A04891"/>
    <w:rsid w:val="00A05E0F"/>
    <w:rsid w:val="00A1403A"/>
    <w:rsid w:val="00A63656"/>
    <w:rsid w:val="00A641FD"/>
    <w:rsid w:val="00A67238"/>
    <w:rsid w:val="00A833F8"/>
    <w:rsid w:val="00AA100D"/>
    <w:rsid w:val="00AA4ACF"/>
    <w:rsid w:val="00AC2E7F"/>
    <w:rsid w:val="00AE2859"/>
    <w:rsid w:val="00AF37B2"/>
    <w:rsid w:val="00B0536B"/>
    <w:rsid w:val="00B10DAE"/>
    <w:rsid w:val="00B373ED"/>
    <w:rsid w:val="00C3116A"/>
    <w:rsid w:val="00C34D94"/>
    <w:rsid w:val="00C51925"/>
    <w:rsid w:val="00D3395E"/>
    <w:rsid w:val="00D4432D"/>
    <w:rsid w:val="00D44A50"/>
    <w:rsid w:val="00D822EE"/>
    <w:rsid w:val="00D8326C"/>
    <w:rsid w:val="00E05573"/>
    <w:rsid w:val="00E315F1"/>
    <w:rsid w:val="00E355EE"/>
    <w:rsid w:val="00E4646D"/>
    <w:rsid w:val="00E46DB2"/>
    <w:rsid w:val="00E51F3C"/>
    <w:rsid w:val="00EB4EBD"/>
    <w:rsid w:val="00ED32B7"/>
    <w:rsid w:val="00F10573"/>
    <w:rsid w:val="00FB1EC1"/>
    <w:rsid w:val="00FB5530"/>
    <w:rsid w:val="00FC72AE"/>
    <w:rsid w:val="00FD7882"/>
    <w:rsid w:val="0573612B"/>
    <w:rsid w:val="06521E49"/>
    <w:rsid w:val="0B44025C"/>
    <w:rsid w:val="13CF37F1"/>
    <w:rsid w:val="15398B11"/>
    <w:rsid w:val="1BB9643F"/>
    <w:rsid w:val="221E4FD5"/>
    <w:rsid w:val="24B53B88"/>
    <w:rsid w:val="2927A36B"/>
    <w:rsid w:val="2D016815"/>
    <w:rsid w:val="3382F3C9"/>
    <w:rsid w:val="33E8A2FD"/>
    <w:rsid w:val="3BC7BD86"/>
    <w:rsid w:val="3D242C71"/>
    <w:rsid w:val="4178F9BB"/>
    <w:rsid w:val="436BC8C2"/>
    <w:rsid w:val="443E4D7C"/>
    <w:rsid w:val="48F27089"/>
    <w:rsid w:val="50F4E4B6"/>
    <w:rsid w:val="53A6C586"/>
    <w:rsid w:val="56173011"/>
    <w:rsid w:val="563DC7F6"/>
    <w:rsid w:val="57A18DBB"/>
    <w:rsid w:val="5827653F"/>
    <w:rsid w:val="594DE267"/>
    <w:rsid w:val="5FE485FD"/>
    <w:rsid w:val="615FBFF9"/>
    <w:rsid w:val="61F8B370"/>
    <w:rsid w:val="6403AAAD"/>
    <w:rsid w:val="6453236C"/>
    <w:rsid w:val="6C35EA82"/>
    <w:rsid w:val="781EA03F"/>
    <w:rsid w:val="7BF7F32B"/>
    <w:rsid w:val="7CE56C44"/>
    <w:rsid w:val="7D8D3171"/>
    <w:rsid w:val="7D8DC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D194"/>
  <w15:docId w15:val="{85CEBA0D-E2B0-45B7-94E9-10322A2A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09"/>
    <w:pPr>
      <w:spacing w:line="279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4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O267114\AppData\Local\Temp\2f840755-1267-43dc-8d9a-09151fc9d615_A4-A3-Word.zip.615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0419A69BCBB43B9180C88B01BFC2C" ma:contentTypeVersion="14" ma:contentTypeDescription="Opprett et nytt dokument." ma:contentTypeScope="" ma:versionID="929ede48b729a62ed3d8f7f2cd053644">
  <xsd:schema xmlns:xsd="http://www.w3.org/2001/XMLSchema" xmlns:xs="http://www.w3.org/2001/XMLSchema" xmlns:p="http://schemas.microsoft.com/office/2006/metadata/properties" xmlns:ns2="9a81ee88-ee3f-4511-a91b-43d57207165f" xmlns:ns3="e7ebd1a3-7a27-4412-83c0-c927a240fce3" targetNamespace="http://schemas.microsoft.com/office/2006/metadata/properties" ma:root="true" ma:fieldsID="0a5d77c218efc618109da3752228b1b5" ns2:_="" ns3:_="">
    <xsd:import namespace="9a81ee88-ee3f-4511-a91b-43d57207165f"/>
    <xsd:import namespace="e7ebd1a3-7a27-4412-83c0-c927a240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ee88-ee3f-4511-a91b-43d572071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d1a3-7a27-4412-83c0-c927a240f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7d0141-de5b-4e8b-b92f-4ebbc0519ab9}" ma:internalName="TaxCatchAll" ma:showField="CatchAllData" ma:web="e7ebd1a3-7a27-4412-83c0-c927a240f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1ee88-ee3f-4511-a91b-43d57207165f">
      <Terms xmlns="http://schemas.microsoft.com/office/infopath/2007/PartnerControls"/>
    </lcf76f155ced4ddcb4097134ff3c332f>
    <TaxCatchAll xmlns="e7ebd1a3-7a27-4412-83c0-c927a240fce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653C862E-78C1-41B9-8C3A-ADDD58B97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1ee88-ee3f-4511-a91b-43d57207165f"/>
    <ds:schemaRef ds:uri="e7ebd1a3-7a27-4412-83c0-c927a240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AEB9C-A71F-4BFD-840D-6FCB2FFAC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D3178-60B2-4E59-BD11-FBFBB571D854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7ebd1a3-7a27-4412-83c0-c927a240fce3"/>
    <ds:schemaRef ds:uri="9a81ee88-ee3f-4511-a91b-43d57207165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A4-tomt-dokument.dotx</Template>
  <TotalTime>1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Hegg</dc:creator>
  <cp:lastModifiedBy>Johanne Hegg</cp:lastModifiedBy>
  <cp:revision>2</cp:revision>
  <dcterms:created xsi:type="dcterms:W3CDTF">2024-11-17T16:34:00Z</dcterms:created>
  <dcterms:modified xsi:type="dcterms:W3CDTF">2024-11-17T16:34:00Z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0x0101005120419A69BCBB43B9180C88B01BFC2C</vt:lpwstr>
  </property>
  <property fmtid="{D5CDD505-2E9C-101B-9397-08002B2CF9AE}" pid="4" name="MediaServiceImageTags">
    <vt:lpwstr/>
  </property>
</Properties>
</file>