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080D" w14:textId="77777777" w:rsidR="001A413A" w:rsidRPr="005B0796" w:rsidRDefault="001A413A" w:rsidP="001A413A">
      <w:pPr>
        <w:rPr>
          <w:i/>
          <w:color w:val="FF0000"/>
        </w:rPr>
      </w:pPr>
      <w:r w:rsidRPr="005B0796">
        <w:rPr>
          <w:i/>
          <w:color w:val="FF0000"/>
        </w:rPr>
        <w:t xml:space="preserve">Denne brevmalen </w:t>
      </w:r>
      <w:r>
        <w:rPr>
          <w:i/>
          <w:color w:val="FF0000"/>
        </w:rPr>
        <w:t>er tilpasset private fagkyndige. Her er</w:t>
      </w:r>
      <w:r w:rsidRPr="005B0796">
        <w:rPr>
          <w:i/>
          <w:color w:val="FF0000"/>
        </w:rPr>
        <w:t xml:space="preserve"> veiledningstekst i rød kursiv, og </w:t>
      </w:r>
      <w:r>
        <w:rPr>
          <w:i/>
          <w:color w:val="FF0000"/>
        </w:rPr>
        <w:t>angivelse av</w:t>
      </w:r>
      <w:r w:rsidRPr="005B0796">
        <w:rPr>
          <w:i/>
          <w:color w:val="FF0000"/>
        </w:rPr>
        <w:t xml:space="preserve"> hvor du setter inn egen tekst</w:t>
      </w:r>
      <w:r>
        <w:rPr>
          <w:i/>
          <w:color w:val="FF0000"/>
        </w:rPr>
        <w:t xml:space="preserve"> eller alternativ tekst</w:t>
      </w:r>
      <w:r w:rsidRPr="005B0796">
        <w:rPr>
          <w:i/>
          <w:color w:val="FF0000"/>
        </w:rPr>
        <w:t xml:space="preserve"> innenfor &lt;klammer&gt;. Husk å slette veiledningstekst</w:t>
      </w:r>
      <w:r>
        <w:rPr>
          <w:i/>
          <w:color w:val="FF0000"/>
        </w:rPr>
        <w:t>en</w:t>
      </w:r>
      <w:r w:rsidRPr="005B0796">
        <w:rPr>
          <w:i/>
          <w:color w:val="FF0000"/>
        </w:rPr>
        <w:t xml:space="preserve"> og klammene.</w:t>
      </w:r>
    </w:p>
    <w:p w14:paraId="6AACD680" w14:textId="77777777" w:rsidR="001A413A" w:rsidRDefault="001A413A" w:rsidP="001A413A">
      <w:pPr>
        <w:pStyle w:val="Brevtittel"/>
      </w:pPr>
      <w:r>
        <w:t>&lt;Adresse, stedsnavn&gt;/&lt;Planens navn&gt;</w:t>
      </w:r>
    </w:p>
    <w:p w14:paraId="03ADEF67" w14:textId="77777777" w:rsidR="001A413A" w:rsidRDefault="001A413A" w:rsidP="001A413A">
      <w:pPr>
        <w:pStyle w:val="Brevtittel"/>
      </w:pPr>
      <w:r>
        <w:t>Varsel om oppstart av planarbeid og offentlig ettersyn av planprogram</w:t>
      </w:r>
    </w:p>
    <w:p w14:paraId="42C60268" w14:textId="46200358" w:rsidR="001A413A" w:rsidRDefault="001A413A" w:rsidP="001A413A">
      <w:pPr>
        <w:rPr>
          <w:i/>
          <w:color w:val="FF0000"/>
        </w:rPr>
      </w:pPr>
      <w:r>
        <w:t xml:space="preserve">Dette er et varsel om at &lt;forslagsstiller&gt; starter opp planarbeid for &lt;adresse&gt;, &lt;gnr. / bnr.&gt;, og at planprogrammet sendes til offentlig ettersyn. Plikten til å varsle om dette er hjemlet plan- og bygningsloven §§ 12-8 og 12-9. Området er i dag regulert til &lt;formål&gt;. Hensikten med planarbeidet er &lt;tekst&gt; </w:t>
      </w:r>
      <w:r w:rsidRPr="005B0796">
        <w:rPr>
          <w:i/>
          <w:color w:val="FF0000"/>
        </w:rPr>
        <w:t>Her setter du inn beskrivelse av planarbeidets formål og hvilke følger det kan forventes å få for området.</w:t>
      </w:r>
    </w:p>
    <w:p w14:paraId="41572E44" w14:textId="3FEB27BF" w:rsidR="001A413A" w:rsidRPr="001037B3" w:rsidRDefault="001A413A" w:rsidP="001A413A">
      <w:r w:rsidRPr="005B0796">
        <w:rPr>
          <w:i/>
          <w:color w:val="FF0000"/>
        </w:rPr>
        <w:t xml:space="preserve">Hvis planforslaget innebærer endring av kommuneplanens </w:t>
      </w:r>
      <w:r w:rsidRPr="005B0796">
        <w:rPr>
          <w:i/>
          <w:color w:val="FF0000"/>
        </w:rPr>
        <w:t>arealdel,</w:t>
      </w:r>
      <w:r w:rsidRPr="005B0796">
        <w:rPr>
          <w:i/>
          <w:color w:val="FF0000"/>
        </w:rPr>
        <w:t xml:space="preserve"> skal dette </w:t>
      </w:r>
      <w:r w:rsidRPr="005B0796">
        <w:rPr>
          <w:i/>
          <w:color w:val="FF0000"/>
        </w:rPr>
        <w:t>angis.</w:t>
      </w:r>
      <w:r>
        <w:t xml:space="preserve"> &lt;</w:t>
      </w:r>
      <w:r>
        <w:t>Tekst&gt;</w:t>
      </w:r>
    </w:p>
    <w:p w14:paraId="4896C26A" w14:textId="77777777" w:rsidR="001A413A" w:rsidRPr="0095234E" w:rsidRDefault="001A413A" w:rsidP="001A413A">
      <w:pPr>
        <w:rPr>
          <w:i/>
          <w:color w:val="FF0000"/>
        </w:rPr>
      </w:pPr>
      <w:r w:rsidRPr="0095234E">
        <w:rPr>
          <w:i/>
          <w:color w:val="FF0000"/>
        </w:rPr>
        <w:t>Legg inn kunngjøringsskisse eller vis til vedlagt kunngjøringsskisse</w:t>
      </w:r>
      <w:r>
        <w:rPr>
          <w:i/>
          <w:color w:val="FF0000"/>
        </w:rPr>
        <w:t>.</w:t>
      </w:r>
    </w:p>
    <w:p w14:paraId="5AAD42EF" w14:textId="3B60AEB7" w:rsidR="001A413A" w:rsidRPr="00CA5C86" w:rsidRDefault="001A413A" w:rsidP="001A413A">
      <w:r w:rsidRPr="0095234E">
        <w:rPr>
          <w:i/>
          <w:color w:val="FF0000"/>
        </w:rPr>
        <w:t xml:space="preserve">Når planområdet ligger i eller delvis i marka, skal dette opplyses i brevet. Bruk </w:t>
      </w:r>
      <w:r>
        <w:rPr>
          <w:i/>
          <w:color w:val="FF0000"/>
        </w:rPr>
        <w:t xml:space="preserve">gjerne </w:t>
      </w:r>
      <w:r w:rsidRPr="0095234E">
        <w:rPr>
          <w:i/>
          <w:color w:val="FF0000"/>
        </w:rPr>
        <w:t>stan</w:t>
      </w:r>
      <w:r>
        <w:rPr>
          <w:i/>
          <w:color w:val="FF0000"/>
        </w:rPr>
        <w:t>dardteksten i dette avsnitte</w:t>
      </w:r>
      <w:r>
        <w:rPr>
          <w:i/>
          <w:color w:val="FF0000"/>
        </w:rPr>
        <w:t>t</w:t>
      </w:r>
      <w:r>
        <w:rPr>
          <w:i/>
          <w:color w:val="FF0000"/>
        </w:rPr>
        <w:t>:</w:t>
      </w:r>
      <w:r w:rsidRPr="001037B3">
        <w:t xml:space="preserve"> </w:t>
      </w:r>
      <w:r w:rsidRPr="00CA5C86">
        <w:t xml:space="preserve">Planområdet ligger &lt;delvis&gt; innenfor </w:t>
      </w:r>
      <w:proofErr w:type="spellStart"/>
      <w:r w:rsidRPr="00CA5C86">
        <w:t>markagrensen</w:t>
      </w:r>
      <w:proofErr w:type="spellEnd"/>
      <w:r w:rsidRPr="00CA5C86">
        <w:t xml:space="preserve">. Reguleringsplaner som berører </w:t>
      </w:r>
      <w:proofErr w:type="spellStart"/>
      <w:r w:rsidRPr="00CA5C86">
        <w:t>markagrensen</w:t>
      </w:r>
      <w:proofErr w:type="spellEnd"/>
      <w:r w:rsidRPr="00CA5C86">
        <w:t xml:space="preserve"> skal endelig stadfestes av Klima- og miljødepartementet, slik det kommer fram i § 6 i lov om naturområder i Oslo og nærliggende kommuner (</w:t>
      </w:r>
      <w:proofErr w:type="spellStart"/>
      <w:r w:rsidRPr="00CA5C86">
        <w:t>markaloven</w:t>
      </w:r>
      <w:proofErr w:type="spellEnd"/>
      <w:r w:rsidRPr="00CA5C86">
        <w:t>) vedtatt 05.06.2009. Etter et eventuelt vedtak i bystyret må saken derfor sendes til departementet for endelig avgjørelse.</w:t>
      </w:r>
    </w:p>
    <w:p w14:paraId="43EDB047" w14:textId="77777777" w:rsidR="001A413A" w:rsidRDefault="001A413A" w:rsidP="001A413A">
      <w:r>
        <w:t>Dette brevet sendes til alle berørte slik at de som ønsker det kan komme med innspill til planarbeidet tidlig i prosessen. Når planforslaget er klart, vil det bli lagt ut til offentlig ettersyn før det bearbeides videre og sendes til byrådet for politisk behandling. &lt;Ev. opplysninger om forventet fremdrift med forbehold.&gt;</w:t>
      </w:r>
    </w:p>
    <w:p w14:paraId="10906B63" w14:textId="77777777" w:rsidR="001A413A" w:rsidRDefault="001A413A" w:rsidP="001A413A">
      <w:r>
        <w:t>Innspill til planarbeidet og høringsuttalelser til planprogrammet kan sendes til &lt;fagkyndig, kontaktperson, e-post adresse, postadresse&gt; innen seks uker fra dette brevet er mottatt.</w:t>
      </w:r>
    </w:p>
    <w:p w14:paraId="0F747568" w14:textId="77777777" w:rsidR="001A413A" w:rsidRDefault="001A413A" w:rsidP="001A413A">
      <w:r>
        <w:t>Plansakens dokumenter er tilgjengelige &lt;skriv hvor man kan finne ytterligere informasjon, f.eks. fagkyndiges nettside&gt; Dokumentasjon av føringene kan sees i Plan- og bygningsetatens saksinnsyn: http://www.pbe.oslo.kommune.no/saksinnsyn/&lt;sett inn riktig saksnummer&gt;.</w:t>
      </w:r>
    </w:p>
    <w:sectPr w:rsidR="001A413A" w:rsidSect="003F46A0">
      <w:headerReference w:type="default" r:id="rId9"/>
      <w:pgSz w:w="11906" w:h="16838"/>
      <w:pgMar w:top="1219" w:right="1338" w:bottom="1973" w:left="129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3A13" w14:textId="77777777" w:rsidR="001A413A" w:rsidRDefault="001A413A" w:rsidP="005D093C">
      <w:pPr>
        <w:spacing w:after="0" w:line="240" w:lineRule="auto"/>
      </w:pPr>
      <w:r>
        <w:separator/>
      </w:r>
    </w:p>
  </w:endnote>
  <w:endnote w:type="continuationSeparator" w:id="0">
    <w:p w14:paraId="00760023" w14:textId="77777777" w:rsidR="001A413A" w:rsidRDefault="001A413A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7957" w14:textId="77777777" w:rsidR="001A413A" w:rsidRDefault="001A413A" w:rsidP="005D093C">
      <w:pPr>
        <w:spacing w:after="0" w:line="240" w:lineRule="auto"/>
      </w:pPr>
      <w:r>
        <w:separator/>
      </w:r>
    </w:p>
  </w:footnote>
  <w:footnote w:type="continuationSeparator" w:id="0">
    <w:p w14:paraId="009B6055" w14:textId="77777777" w:rsidR="001A413A" w:rsidRDefault="001A413A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59"/>
      <w:gridCol w:w="5911"/>
    </w:tblGrid>
    <w:tr w:rsidR="004359D1" w:rsidRPr="005030CC" w14:paraId="6DA52E74" w14:textId="77777777" w:rsidTr="00A56F83">
      <w:tc>
        <w:tcPr>
          <w:tcW w:w="1812" w:type="pct"/>
        </w:tcPr>
        <w:p w14:paraId="1724FCB7" w14:textId="77777777" w:rsidR="004359D1" w:rsidRPr="005030CC" w:rsidRDefault="004359D1" w:rsidP="004359D1">
          <w:pPr>
            <w:pStyle w:val="Topptekst2"/>
            <w:rPr>
              <w:rFonts w:asciiTheme="minorHAnsi" w:hAnsiTheme="minorHAnsi"/>
            </w:rPr>
          </w:pPr>
          <w:r w:rsidRPr="005030CC">
            <w:rPr>
              <w:rFonts w:asciiTheme="minorHAnsi" w:hAnsiTheme="minorHAnsi"/>
            </w:rPr>
            <w:t xml:space="preserve">Saksnr: </w:t>
          </w:r>
          <w:bookmarkStart w:id="0" w:name="Saksnr1"/>
          <w:bookmarkEnd w:id="0"/>
          <w:r w:rsidRPr="005030CC">
            <w:rPr>
              <w:rFonts w:asciiTheme="minorHAnsi" w:hAnsiTheme="minorHAnsi"/>
            </w:rPr>
            <w:t>-</w:t>
          </w:r>
          <w:bookmarkStart w:id="1" w:name="Saksnr2"/>
          <w:bookmarkEnd w:id="1"/>
        </w:p>
      </w:tc>
      <w:tc>
        <w:tcPr>
          <w:tcW w:w="3188" w:type="pct"/>
        </w:tcPr>
        <w:p w14:paraId="00FFBA92" w14:textId="77777777" w:rsidR="004359D1" w:rsidRPr="005030CC" w:rsidRDefault="004359D1" w:rsidP="004359D1">
          <w:pPr>
            <w:pStyle w:val="Topptekst2"/>
            <w:jc w:val="right"/>
            <w:rPr>
              <w:rFonts w:asciiTheme="minorHAnsi" w:hAnsiTheme="minorHAnsi"/>
            </w:rPr>
          </w:pPr>
          <w:r w:rsidRPr="005030CC">
            <w:rPr>
              <w:rFonts w:asciiTheme="minorHAnsi" w:hAnsiTheme="minorHAnsi"/>
            </w:rPr>
            <w:t xml:space="preserve">Side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PAGE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B2259C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</w:rPr>
            <w:fldChar w:fldCharType="end"/>
          </w:r>
          <w:r w:rsidRPr="005030CC">
            <w:rPr>
              <w:rFonts w:asciiTheme="minorHAnsi" w:hAnsiTheme="minorHAnsi"/>
            </w:rPr>
            <w:t xml:space="preserve"> av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NUMPAGES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B2259C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  <w:noProof/>
            </w:rPr>
            <w:fldChar w:fldCharType="end"/>
          </w:r>
        </w:p>
      </w:tc>
    </w:tr>
  </w:tbl>
  <w:p w14:paraId="74F419EA" w14:textId="77777777" w:rsidR="004359D1" w:rsidRDefault="004359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E8B1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64CC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2275A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621FE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45AF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0166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A7B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4AFA1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02FCC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68FB3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0171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  <w:rPr>
        <w:rFonts w:ascii="Oslo Sans Office" w:hAnsi="Oslo Sans Office"/>
      </w:r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Overskrift4"/>
      <w:lvlText w:val="(%4)"/>
      <w:lvlJc w:val="right"/>
      <w:pPr>
        <w:ind w:left="864" w:hanging="144"/>
      </w:pPr>
    </w:lvl>
    <w:lvl w:ilvl="4">
      <w:start w:val="1"/>
      <w:numFmt w:val="decimal"/>
      <w:pStyle w:val="Overskrift5"/>
      <w:lvlText w:val="%5)"/>
      <w:lvlJc w:val="left"/>
      <w:pPr>
        <w:ind w:left="1008" w:hanging="432"/>
      </w:pPr>
    </w:lvl>
    <w:lvl w:ilvl="5">
      <w:start w:val="1"/>
      <w:numFmt w:val="lowerLetter"/>
      <w:pStyle w:val="Overskrift6"/>
      <w:lvlText w:val="%6)"/>
      <w:lvlJc w:val="left"/>
      <w:pPr>
        <w:ind w:left="1152" w:hanging="432"/>
      </w:pPr>
    </w:lvl>
    <w:lvl w:ilvl="6">
      <w:start w:val="1"/>
      <w:numFmt w:val="lowerRoman"/>
      <w:pStyle w:val="Overskrift7"/>
      <w:lvlText w:val="%7)"/>
      <w:lvlJc w:val="right"/>
      <w:pPr>
        <w:ind w:left="1296" w:hanging="288"/>
      </w:pPr>
    </w:lvl>
    <w:lvl w:ilvl="7">
      <w:start w:val="1"/>
      <w:numFmt w:val="lowerLetter"/>
      <w:pStyle w:val="Overskrift8"/>
      <w:lvlText w:val="%8."/>
      <w:lvlJc w:val="left"/>
      <w:pPr>
        <w:ind w:left="1440" w:hanging="432"/>
      </w:pPr>
    </w:lvl>
    <w:lvl w:ilvl="8">
      <w:start w:val="1"/>
      <w:numFmt w:val="lowerRoman"/>
      <w:pStyle w:val="Overskrift9"/>
      <w:lvlText w:val="%9."/>
      <w:lvlJc w:val="right"/>
      <w:pPr>
        <w:ind w:left="1584" w:hanging="144"/>
      </w:pPr>
    </w:lvl>
  </w:abstractNum>
  <w:abstractNum w:abstractNumId="1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25E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522EB5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3A"/>
    <w:rsid w:val="000119BE"/>
    <w:rsid w:val="00095EC1"/>
    <w:rsid w:val="000975CC"/>
    <w:rsid w:val="000D6A9C"/>
    <w:rsid w:val="00133D34"/>
    <w:rsid w:val="00186573"/>
    <w:rsid w:val="001A413A"/>
    <w:rsid w:val="001B31BC"/>
    <w:rsid w:val="001F112F"/>
    <w:rsid w:val="00217AAB"/>
    <w:rsid w:val="002312B2"/>
    <w:rsid w:val="0025699D"/>
    <w:rsid w:val="002E1B8A"/>
    <w:rsid w:val="00325D57"/>
    <w:rsid w:val="0034485D"/>
    <w:rsid w:val="00392611"/>
    <w:rsid w:val="003F30AD"/>
    <w:rsid w:val="003F46A0"/>
    <w:rsid w:val="00421AAB"/>
    <w:rsid w:val="004359D1"/>
    <w:rsid w:val="00471912"/>
    <w:rsid w:val="00475E58"/>
    <w:rsid w:val="00483FE0"/>
    <w:rsid w:val="00491F0E"/>
    <w:rsid w:val="00550FA3"/>
    <w:rsid w:val="0055183B"/>
    <w:rsid w:val="00560D31"/>
    <w:rsid w:val="00567104"/>
    <w:rsid w:val="005810D7"/>
    <w:rsid w:val="005812E4"/>
    <w:rsid w:val="00595FDC"/>
    <w:rsid w:val="005D093C"/>
    <w:rsid w:val="00612C9D"/>
    <w:rsid w:val="0062683D"/>
    <w:rsid w:val="006317A6"/>
    <w:rsid w:val="006A007A"/>
    <w:rsid w:val="006E006E"/>
    <w:rsid w:val="00727D7C"/>
    <w:rsid w:val="00793812"/>
    <w:rsid w:val="007A3276"/>
    <w:rsid w:val="007D1113"/>
    <w:rsid w:val="007E4B0D"/>
    <w:rsid w:val="00837CE3"/>
    <w:rsid w:val="00860E8E"/>
    <w:rsid w:val="008D3869"/>
    <w:rsid w:val="008D5723"/>
    <w:rsid w:val="009211D6"/>
    <w:rsid w:val="009269A7"/>
    <w:rsid w:val="00A0208E"/>
    <w:rsid w:val="00A47811"/>
    <w:rsid w:val="00A56F83"/>
    <w:rsid w:val="00A63656"/>
    <w:rsid w:val="00A67238"/>
    <w:rsid w:val="00AA100D"/>
    <w:rsid w:val="00AE5C52"/>
    <w:rsid w:val="00B00786"/>
    <w:rsid w:val="00B10DAE"/>
    <w:rsid w:val="00B2259C"/>
    <w:rsid w:val="00C03BF5"/>
    <w:rsid w:val="00C12753"/>
    <w:rsid w:val="00C51925"/>
    <w:rsid w:val="00C5465A"/>
    <w:rsid w:val="00CF27A0"/>
    <w:rsid w:val="00D12C37"/>
    <w:rsid w:val="00D26F9E"/>
    <w:rsid w:val="00D44A50"/>
    <w:rsid w:val="00D8326C"/>
    <w:rsid w:val="00D8569E"/>
    <w:rsid w:val="00DB0C91"/>
    <w:rsid w:val="00E51F3C"/>
    <w:rsid w:val="00E726F9"/>
    <w:rsid w:val="00E77C30"/>
    <w:rsid w:val="00EB3941"/>
    <w:rsid w:val="00EF56E5"/>
    <w:rsid w:val="00F84CB6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7EA68"/>
  <w15:docId w15:val="{5C127825-5736-4B3F-81BA-1D73FAD6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2E1B8A"/>
    <w:pPr>
      <w:spacing w:after="240" w:line="26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21AAB"/>
    <w:pPr>
      <w:keepNext/>
      <w:keepLines/>
      <w:spacing w:before="360" w:after="6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A3276"/>
    <w:pPr>
      <w:keepNext/>
      <w:keepLines/>
      <w:tabs>
        <w:tab w:val="left" w:pos="924"/>
        <w:tab w:val="left" w:pos="1134"/>
      </w:tabs>
      <w:spacing w:before="360" w:after="6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93812"/>
    <w:pPr>
      <w:keepNext/>
      <w:keepLines/>
      <w:tabs>
        <w:tab w:val="left" w:pos="952"/>
      </w:tabs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62683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62683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62683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125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62683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62683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62683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1AAB"/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semiHidden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semiHidden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5465A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1"/>
    <w:qFormat/>
    <w:rsid w:val="000119BE"/>
    <w:pPr>
      <w:spacing w:after="0" w:line="264" w:lineRule="auto"/>
    </w:p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F46A0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semiHidden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3276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customStyle="1" w:styleId="Topptekst2">
    <w:name w:val="Topptekst2"/>
    <w:basedOn w:val="Normal"/>
    <w:semiHidden/>
    <w:rsid w:val="004359D1"/>
    <w:pPr>
      <w:spacing w:after="0" w:line="259" w:lineRule="auto"/>
    </w:pPr>
    <w:rPr>
      <w:rFonts w:ascii="Oslo Sans Office" w:hAnsi="Oslo Sans Offic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3812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Brevtittel">
    <w:name w:val="Brevtittel"/>
    <w:basedOn w:val="Overskrift1"/>
    <w:next w:val="Normal"/>
    <w:link w:val="BrevtittelTegn"/>
    <w:uiPriority w:val="2"/>
    <w:qFormat/>
    <w:rsid w:val="006317A6"/>
    <w:pPr>
      <w:spacing w:before="240" w:after="80"/>
    </w:pPr>
    <w:rPr>
      <w:b/>
    </w:rPr>
  </w:style>
  <w:style w:type="numbering" w:styleId="111111">
    <w:name w:val="Outline List 2"/>
    <w:basedOn w:val="Ingenliste"/>
    <w:uiPriority w:val="99"/>
    <w:semiHidden/>
    <w:unhideWhenUsed/>
    <w:rsid w:val="0062683D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62683D"/>
    <w:pPr>
      <w:numPr>
        <w:numId w:val="3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683D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683D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683D"/>
    <w:rPr>
      <w:rFonts w:asciiTheme="majorHAnsi" w:eastAsiaTheme="majorEastAsia" w:hAnsiTheme="majorHAnsi" w:cstheme="majorBidi"/>
      <w:color w:val="012522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683D"/>
    <w:rPr>
      <w:rFonts w:asciiTheme="majorHAnsi" w:eastAsiaTheme="majorEastAsia" w:hAnsiTheme="majorHAnsi" w:cstheme="majorBidi"/>
      <w:i/>
      <w:iCs/>
      <w:color w:val="012522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68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68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62683D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rsid w:val="0062683D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rsid w:val="0062683D"/>
  </w:style>
  <w:style w:type="paragraph" w:styleId="Bildetekst">
    <w:name w:val="caption"/>
    <w:basedOn w:val="Normal"/>
    <w:next w:val="Normal"/>
    <w:uiPriority w:val="35"/>
    <w:semiHidden/>
    <w:qFormat/>
    <w:rsid w:val="0062683D"/>
    <w:pPr>
      <w:spacing w:after="200" w:line="240" w:lineRule="auto"/>
    </w:pPr>
    <w:rPr>
      <w:i/>
      <w:iCs/>
      <w:color w:val="2A2859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62683D"/>
    <w:pPr>
      <w:pBdr>
        <w:top w:val="single" w:sz="2" w:space="10" w:color="034B45" w:themeColor="accent1"/>
        <w:left w:val="single" w:sz="2" w:space="10" w:color="034B45" w:themeColor="accent1"/>
        <w:bottom w:val="single" w:sz="2" w:space="10" w:color="034B45" w:themeColor="accent1"/>
        <w:right w:val="single" w:sz="2" w:space="10" w:color="034B45" w:themeColor="accent1"/>
      </w:pBdr>
      <w:ind w:left="1152" w:right="1152"/>
    </w:pPr>
    <w:rPr>
      <w:rFonts w:eastAsiaTheme="minorEastAsia"/>
      <w:i/>
      <w:iCs/>
      <w:color w:val="034B4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683D"/>
    <w:pPr>
      <w:spacing w:after="0" w:line="240" w:lineRule="auto"/>
    </w:pPr>
    <w:rPr>
      <w:rFonts w:ascii="Oslo Sans Office" w:hAnsi="Oslo Sans Office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683D"/>
    <w:rPr>
      <w:rFonts w:ascii="Oslo Sans Office" w:hAnsi="Oslo Sans Office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62683D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62683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683D"/>
    <w:rPr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62683D"/>
    <w:pPr>
      <w:spacing w:after="24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2683D"/>
    <w:rPr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62683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2683D"/>
    <w:rPr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62683D"/>
    <w:pPr>
      <w:spacing w:after="24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2683D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62683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2683D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62683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2683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62683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2683D"/>
    <w:rPr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62683D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2683D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62683D"/>
  </w:style>
  <w:style w:type="character" w:customStyle="1" w:styleId="DatoTegn">
    <w:name w:val="Dato Tegn"/>
    <w:basedOn w:val="Standardskriftforavsnitt"/>
    <w:link w:val="Dato"/>
    <w:uiPriority w:val="99"/>
    <w:semiHidden/>
    <w:rsid w:val="0062683D"/>
    <w:rPr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62683D"/>
    <w:pPr>
      <w:spacing w:after="0" w:line="240" w:lineRule="auto"/>
    </w:pPr>
    <w:rPr>
      <w:rFonts w:ascii="Oslo Sans Office" w:hAnsi="Oslo Sans Office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683D"/>
    <w:rPr>
      <w:rFonts w:ascii="Oslo Sans Office" w:hAnsi="Oslo Sans Office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62683D"/>
    <w:pPr>
      <w:spacing w:after="24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62683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2683D"/>
    <w:rPr>
      <w:sz w:val="20"/>
    </w:rPr>
  </w:style>
  <w:style w:type="table" w:styleId="Fargerikliste">
    <w:name w:val="Colorful List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D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E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E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DDFF" w:themeFill="accent4" w:themeFillShade="CC"/>
      </w:tcPr>
    </w:tblStylePr>
    <w:tblStylePr w:type="lastRow">
      <w:rPr>
        <w:b/>
        <w:bCs/>
        <w:color w:val="25D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E97E" w:themeFill="accent3" w:themeFillShade="CC"/>
      </w:tcPr>
    </w:tblStylePr>
    <w:tblStylePr w:type="lastRow">
      <w:rPr>
        <w:b/>
        <w:bCs/>
        <w:color w:val="7AE9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AB26" w:themeFill="accent6" w:themeFillShade="CC"/>
      </w:tcPr>
    </w:tblStylePr>
    <w:tblStylePr w:type="lastRow">
      <w:rPr>
        <w:b/>
        <w:bCs/>
        <w:color w:val="F6AB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E29" w:themeFill="accent5" w:themeFillShade="CC"/>
      </w:tcPr>
    </w:tblStylePr>
    <w:tblStylePr w:type="lastRow">
      <w:rPr>
        <w:b/>
        <w:bCs/>
        <w:color w:val="FF3E2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D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C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C29" w:themeColor="accent1" w:themeShade="99"/>
          <w:insideV w:val="nil"/>
        </w:tcBorders>
        <w:shd w:val="clear" w:color="auto" w:fill="012C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C29" w:themeFill="accent1" w:themeFillShade="99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2FF6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E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BB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BB75" w:themeColor="accent2" w:themeShade="99"/>
          <w:insideV w:val="nil"/>
        </w:tcBorders>
        <w:shd w:val="clear" w:color="auto" w:fill="07BB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BB75" w:themeFill="accent2" w:themeFillShade="99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A6FB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E9FF" w:themeColor="accent4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E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DD3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DD34" w:themeColor="accent3" w:themeShade="99"/>
          <w:insideV w:val="nil"/>
        </w:tcBorders>
        <w:shd w:val="clear" w:color="auto" w:fill="2DDD3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DD34" w:themeFill="accent3" w:themeFillShade="99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F6C9" w:themeColor="accent3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B9D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B9DB" w:themeColor="accent4" w:themeShade="99"/>
          <w:insideV w:val="nil"/>
        </w:tcBorders>
        <w:shd w:val="clear" w:color="auto" w:fill="00B9D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9DB" w:themeFill="accent4" w:themeFillShade="99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B7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66B" w:themeColor="accent6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1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1500" w:themeColor="accent5" w:themeShade="99"/>
          <w:insideV w:val="nil"/>
        </w:tcBorders>
        <w:shd w:val="clear" w:color="auto" w:fill="DE1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1500" w:themeFill="accent5" w:themeFillShade="99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274" w:themeColor="accent5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85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8508" w:themeColor="accent6" w:themeShade="99"/>
          <w:insideV w:val="nil"/>
        </w:tcBorders>
        <w:shd w:val="clear" w:color="auto" w:fill="CC85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508" w:themeFill="accent6" w:themeFillShade="99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2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</w:rPr>
      <w:tblPr/>
      <w:tcPr>
        <w:shd w:val="clear" w:color="auto" w:fill="58F8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8F8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</w:rPr>
      <w:tblPr/>
      <w:tcPr>
        <w:shd w:val="clear" w:color="auto" w:fill="B8F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F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</w:rPr>
      <w:tblPr/>
      <w:tcPr>
        <w:shd w:val="clear" w:color="auto" w:fill="E8FB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B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</w:rPr>
      <w:tblPr/>
      <w:tcPr>
        <w:shd w:val="clear" w:color="auto" w:fill="C5F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</w:rPr>
      <w:tblPr/>
      <w:tcPr>
        <w:shd w:val="clear" w:color="auto" w:fill="FFCC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</w:rPr>
      <w:tblPr/>
      <w:tcPr>
        <w:shd w:val="clear" w:color="auto" w:fill="FCE8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8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62683D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62683D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62683D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2683D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62683D"/>
    <w:rPr>
      <w:color w:val="00000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62683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2683D"/>
    <w:rPr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62683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2683D"/>
    <w:rPr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62683D"/>
  </w:style>
  <w:style w:type="character" w:styleId="HTML-definisjon">
    <w:name w:val="HTML Definition"/>
    <w:basedOn w:val="Standardskriftforavsnitt"/>
    <w:uiPriority w:val="99"/>
    <w:semiHidden/>
    <w:rsid w:val="0062683D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62683D"/>
    <w:rPr>
      <w:rFonts w:ascii="Oslo Sans Office" w:hAnsi="Oslo Sans Office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62683D"/>
    <w:pPr>
      <w:spacing w:after="0" w:line="240" w:lineRule="auto"/>
    </w:pPr>
    <w:rPr>
      <w:rFonts w:ascii="Oslo Sans Office" w:hAnsi="Oslo Sans Offic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62683D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2683D"/>
    <w:rPr>
      <w:i/>
      <w:iCs/>
    </w:rPr>
  </w:style>
  <w:style w:type="character" w:styleId="Hyperkobling">
    <w:name w:val="Hyperlink"/>
    <w:basedOn w:val="Standardskriftforavsnitt"/>
    <w:uiPriority w:val="99"/>
    <w:rsid w:val="00475E58"/>
    <w:rPr>
      <w:rFonts w:asciiTheme="minorHAnsi" w:hAnsiTheme="minorHAnsi"/>
      <w:color w:val="000000" w:themeColor="hyperlink"/>
      <w:sz w:val="2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2683D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2683D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2683D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2683D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2683D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2683D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2683D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2683D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2683D"/>
    <w:pPr>
      <w:spacing w:after="0" w:line="240" w:lineRule="auto"/>
      <w:ind w:left="1800" w:hanging="200"/>
    </w:pPr>
  </w:style>
  <w:style w:type="paragraph" w:styleId="INNH1">
    <w:name w:val="toc 1"/>
    <w:basedOn w:val="Normal"/>
    <w:next w:val="Normal"/>
    <w:autoRedefine/>
    <w:uiPriority w:val="39"/>
    <w:semiHidden/>
    <w:rsid w:val="0062683D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62683D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rsid w:val="0062683D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rsid w:val="0062683D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rsid w:val="0062683D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rsid w:val="0062683D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rsid w:val="0062683D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rsid w:val="0062683D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rsid w:val="0062683D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62683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2683D"/>
    <w:rPr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62683D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rsid w:val="006268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62683D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2683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62683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683D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6268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62683D"/>
  </w:style>
  <w:style w:type="paragraph" w:styleId="Liste">
    <w:name w:val="List"/>
    <w:basedOn w:val="Normal"/>
    <w:uiPriority w:val="99"/>
    <w:semiHidden/>
    <w:rsid w:val="0062683D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62683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62683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62683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62683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62683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62683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2683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2683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2683D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62683D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bottom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bottom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bottom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bottom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bottom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bottom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34B45" w:themeColor="accent1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4B45" w:themeColor="accent1"/>
          <w:right w:val="single" w:sz="4" w:space="0" w:color="034B45" w:themeColor="accent1"/>
        </w:tcBorders>
      </w:tcPr>
    </w:tblStylePr>
    <w:tblStylePr w:type="band1Horz">
      <w:tblPr/>
      <w:tcPr>
        <w:tcBorders>
          <w:top w:val="single" w:sz="4" w:space="0" w:color="034B45" w:themeColor="accent1"/>
          <w:bottom w:val="single" w:sz="4" w:space="0" w:color="034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4B45" w:themeColor="accent1"/>
          <w:left w:val="nil"/>
        </w:tcBorders>
      </w:tcPr>
    </w:tblStylePr>
    <w:tblStylePr w:type="swCell">
      <w:tblPr/>
      <w:tcPr>
        <w:tcBorders>
          <w:top w:val="double" w:sz="4" w:space="0" w:color="034B45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F8B6" w:themeColor="accent2"/>
          <w:right w:val="single" w:sz="4" w:space="0" w:color="4EF8B6" w:themeColor="accent2"/>
        </w:tcBorders>
      </w:tcPr>
    </w:tblStylePr>
    <w:tblStylePr w:type="band1Horz">
      <w:tblPr/>
      <w:tcPr>
        <w:tcBorders>
          <w:top w:val="single" w:sz="4" w:space="0" w:color="4EF8B6" w:themeColor="accent2"/>
          <w:bottom w:val="single" w:sz="4" w:space="0" w:color="4EF8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F8B6" w:themeColor="accent2"/>
          <w:left w:val="nil"/>
        </w:tcBorders>
      </w:tcPr>
    </w:tblStylePr>
    <w:tblStylePr w:type="swCell">
      <w:tblPr/>
      <w:tcPr>
        <w:tcBorders>
          <w:top w:val="double" w:sz="4" w:space="0" w:color="4EF8B6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7F6C9" w:themeColor="accent3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F6C9" w:themeColor="accent3"/>
          <w:right w:val="single" w:sz="4" w:space="0" w:color="C7F6C9" w:themeColor="accent3"/>
        </w:tcBorders>
      </w:tcPr>
    </w:tblStylePr>
    <w:tblStylePr w:type="band1Horz">
      <w:tblPr/>
      <w:tcPr>
        <w:tcBorders>
          <w:top w:val="single" w:sz="4" w:space="0" w:color="C7F6C9" w:themeColor="accent3"/>
          <w:bottom w:val="single" w:sz="4" w:space="0" w:color="C7F6C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F6C9" w:themeColor="accent3"/>
          <w:left w:val="nil"/>
        </w:tcBorders>
      </w:tcPr>
    </w:tblStylePr>
    <w:tblStylePr w:type="swCell">
      <w:tblPr/>
      <w:tcPr>
        <w:tcBorders>
          <w:top w:val="double" w:sz="4" w:space="0" w:color="C7F6C9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FE9FF" w:themeColor="accent4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E9FF" w:themeColor="accent4"/>
          <w:right w:val="single" w:sz="4" w:space="0" w:color="6FE9FF" w:themeColor="accent4"/>
        </w:tcBorders>
      </w:tcPr>
    </w:tblStylePr>
    <w:tblStylePr w:type="band1Horz">
      <w:tblPr/>
      <w:tcPr>
        <w:tcBorders>
          <w:top w:val="single" w:sz="4" w:space="0" w:color="6FE9FF" w:themeColor="accent4"/>
          <w:bottom w:val="single" w:sz="4" w:space="0" w:color="6FE9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E9FF" w:themeColor="accent4"/>
          <w:left w:val="nil"/>
        </w:tcBorders>
      </w:tcPr>
    </w:tblStylePr>
    <w:tblStylePr w:type="swCell">
      <w:tblPr/>
      <w:tcPr>
        <w:tcBorders>
          <w:top w:val="double" w:sz="4" w:space="0" w:color="6FE9FF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8274" w:themeColor="accent5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74" w:themeColor="accent5"/>
          <w:right w:val="single" w:sz="4" w:space="0" w:color="FF8274" w:themeColor="accent5"/>
        </w:tcBorders>
      </w:tcPr>
    </w:tblStylePr>
    <w:tblStylePr w:type="band1Horz">
      <w:tblPr/>
      <w:tcPr>
        <w:tcBorders>
          <w:top w:val="single" w:sz="4" w:space="0" w:color="FF8274" w:themeColor="accent5"/>
          <w:bottom w:val="single" w:sz="4" w:space="0" w:color="FF82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74" w:themeColor="accent5"/>
          <w:left w:val="nil"/>
        </w:tcBorders>
      </w:tcPr>
    </w:tblStylePr>
    <w:tblStylePr w:type="swCell">
      <w:tblPr/>
      <w:tcPr>
        <w:tcBorders>
          <w:top w:val="double" w:sz="4" w:space="0" w:color="FF827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9C66B" w:themeColor="accent6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66B" w:themeColor="accent6"/>
          <w:right w:val="single" w:sz="4" w:space="0" w:color="F9C66B" w:themeColor="accent6"/>
        </w:tcBorders>
      </w:tcPr>
    </w:tblStylePr>
    <w:tblStylePr w:type="band1Horz">
      <w:tblPr/>
      <w:tcPr>
        <w:tcBorders>
          <w:top w:val="single" w:sz="4" w:space="0" w:color="F9C66B" w:themeColor="accent6"/>
          <w:bottom w:val="single" w:sz="4" w:space="0" w:color="F9C6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66B" w:themeColor="accent6"/>
          <w:left w:val="nil"/>
        </w:tcBorders>
      </w:tcPr>
    </w:tblStylePr>
    <w:tblStylePr w:type="swCell">
      <w:tblPr/>
      <w:tcPr>
        <w:tcBorders>
          <w:top w:val="double" w:sz="4" w:space="0" w:color="F9C66B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4B45" w:themeColor="accent1"/>
        <w:left w:val="single" w:sz="24" w:space="0" w:color="034B45" w:themeColor="accent1"/>
        <w:bottom w:val="single" w:sz="24" w:space="0" w:color="034B45" w:themeColor="accent1"/>
        <w:right w:val="single" w:sz="24" w:space="0" w:color="034B45" w:themeColor="accent1"/>
      </w:tblBorders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F8B6" w:themeColor="accent2"/>
        <w:left w:val="single" w:sz="24" w:space="0" w:color="4EF8B6" w:themeColor="accent2"/>
        <w:bottom w:val="single" w:sz="24" w:space="0" w:color="4EF8B6" w:themeColor="accent2"/>
        <w:right w:val="single" w:sz="24" w:space="0" w:color="4EF8B6" w:themeColor="accent2"/>
      </w:tblBorders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F6C9" w:themeColor="accent3"/>
        <w:left w:val="single" w:sz="24" w:space="0" w:color="C7F6C9" w:themeColor="accent3"/>
        <w:bottom w:val="single" w:sz="24" w:space="0" w:color="C7F6C9" w:themeColor="accent3"/>
        <w:right w:val="single" w:sz="24" w:space="0" w:color="C7F6C9" w:themeColor="accent3"/>
      </w:tblBorders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E9FF" w:themeColor="accent4"/>
        <w:left w:val="single" w:sz="24" w:space="0" w:color="6FE9FF" w:themeColor="accent4"/>
        <w:bottom w:val="single" w:sz="24" w:space="0" w:color="6FE9FF" w:themeColor="accent4"/>
        <w:right w:val="single" w:sz="24" w:space="0" w:color="6FE9FF" w:themeColor="accent4"/>
      </w:tblBorders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274" w:themeColor="accent5"/>
        <w:left w:val="single" w:sz="24" w:space="0" w:color="FF8274" w:themeColor="accent5"/>
        <w:bottom w:val="single" w:sz="24" w:space="0" w:color="FF8274" w:themeColor="accent5"/>
        <w:right w:val="single" w:sz="24" w:space="0" w:color="FF8274" w:themeColor="accent5"/>
      </w:tblBorders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C66B" w:themeColor="accent6"/>
        <w:left w:val="single" w:sz="24" w:space="0" w:color="F9C66B" w:themeColor="accent6"/>
        <w:bottom w:val="single" w:sz="24" w:space="0" w:color="F9C66B" w:themeColor="accent6"/>
        <w:right w:val="single" w:sz="24" w:space="0" w:color="F9C66B" w:themeColor="accent6"/>
      </w:tblBorders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34B45" w:themeColor="accent1"/>
        <w:bottom w:val="single" w:sz="4" w:space="0" w:color="034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4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4EF8B6" w:themeColor="accent2"/>
        <w:bottom w:val="single" w:sz="4" w:space="0" w:color="4EF8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EF8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C7F6C9" w:themeColor="accent3"/>
        <w:bottom w:val="single" w:sz="4" w:space="0" w:color="C7F6C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7F6C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6FE9FF" w:themeColor="accent4"/>
        <w:bottom w:val="single" w:sz="4" w:space="0" w:color="6FE9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FE9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8274" w:themeColor="accent5"/>
        <w:bottom w:val="single" w:sz="4" w:space="0" w:color="FF82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2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9C66B" w:themeColor="accent6"/>
        <w:bottom w:val="single" w:sz="4" w:space="0" w:color="F9C6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C6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4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4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4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4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F8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F8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F8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F8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F6C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F6C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F6C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F6C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E9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E9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E9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E9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C6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C6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C6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C6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6268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1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  <w:shd w:val="clear" w:color="auto" w:fill="98FBF2" w:themeFill="accent1" w:themeFillTint="3F"/>
      </w:tcPr>
    </w:tblStylePr>
    <w:tblStylePr w:type="band2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1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  <w:shd w:val="clear" w:color="auto" w:fill="D3FDEC" w:themeFill="accent2" w:themeFillTint="3F"/>
      </w:tcPr>
    </w:tblStylePr>
    <w:tblStylePr w:type="band2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1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  <w:shd w:val="clear" w:color="auto" w:fill="F0FCF1" w:themeFill="accent3" w:themeFillTint="3F"/>
      </w:tcPr>
    </w:tblStylePr>
    <w:tblStylePr w:type="band2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1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  <w:shd w:val="clear" w:color="auto" w:fill="DBF9FF" w:themeFill="accent4" w:themeFillTint="3F"/>
      </w:tcPr>
    </w:tblStylePr>
    <w:tblStylePr w:type="band2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1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  <w:shd w:val="clear" w:color="auto" w:fill="FFDFDC" w:themeFill="accent5" w:themeFillTint="3F"/>
      </w:tcPr>
    </w:tblStylePr>
    <w:tblStylePr w:type="band2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1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  <w:shd w:val="clear" w:color="auto" w:fill="FDF0DA" w:themeFill="accent6" w:themeFillTint="3F"/>
      </w:tcPr>
    </w:tblStylePr>
    <w:tblStylePr w:type="band2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6268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Oslo Sans Office" w:hAnsi="Oslo Sans Offic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2683D"/>
    <w:rPr>
      <w:rFonts w:ascii="Oslo Sans Office" w:hAnsi="Oslo Sans Office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626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26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62683D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4B45" w:themeColor="accen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shd w:val="clear" w:color="auto" w:fill="98FB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F8B6" w:themeColor="accent2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shd w:val="clear" w:color="auto" w:fill="D3FDE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F6C9" w:themeColor="accent3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shd w:val="clear" w:color="auto" w:fill="F0FCF1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E9FF" w:themeColor="accent4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shd w:val="clear" w:color="auto" w:fill="DBF9F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74" w:themeColor="accent5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shd w:val="clear" w:color="auto" w:fill="FFDFDC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C66B" w:themeColor="accent6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shd w:val="clear" w:color="auto" w:fill="FDF0D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4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4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4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4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FB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F8B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F8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F8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D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F6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F6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F6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C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E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E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E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7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C6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C6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C6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  <w:insideV w:val="single" w:sz="8" w:space="0" w:color="07B3A4" w:themeColor="accent1" w:themeTint="BF"/>
      </w:tblBorders>
    </w:tblPr>
    <w:tcPr>
      <w:shd w:val="clear" w:color="auto" w:fill="98FB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B3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  <w:insideV w:val="single" w:sz="8" w:space="0" w:color="7AF9C8" w:themeColor="accent2" w:themeTint="BF"/>
      </w:tblBorders>
    </w:tblPr>
    <w:tcPr>
      <w:shd w:val="clear" w:color="auto" w:fill="D3FD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F9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  <w:insideV w:val="single" w:sz="8" w:space="0" w:color="D4F8D6" w:themeColor="accent3" w:themeTint="BF"/>
      </w:tblBorders>
    </w:tblPr>
    <w:tcPr>
      <w:shd w:val="clear" w:color="auto" w:fill="F0FC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8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  <w:insideV w:val="single" w:sz="8" w:space="0" w:color="93EEFF" w:themeColor="accent4" w:themeTint="BF"/>
      </w:tblBorders>
    </w:tblPr>
    <w:tcPr>
      <w:shd w:val="clear" w:color="auto" w:fill="DB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E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  <w:insideV w:val="single" w:sz="8" w:space="0" w:color="FFA096" w:themeColor="accent5" w:themeTint="BF"/>
      </w:tblBorders>
    </w:tblPr>
    <w:tcPr>
      <w:shd w:val="clear" w:color="auto" w:fill="FFD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  <w:insideV w:val="single" w:sz="8" w:space="0" w:color="FAD48F" w:themeColor="accent6" w:themeTint="BF"/>
      </w:tblBorders>
    </w:tblPr>
    <w:tcPr>
      <w:shd w:val="clear" w:color="auto" w:fill="FDF0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4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cPr>
      <w:shd w:val="clear" w:color="auto" w:fill="98FB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D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BF4" w:themeFill="accent1" w:themeFillTint="33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tcBorders>
          <w:insideH w:val="single" w:sz="6" w:space="0" w:color="034B45" w:themeColor="accent1"/>
          <w:insideV w:val="single" w:sz="6" w:space="0" w:color="034B45" w:themeColor="accent1"/>
        </w:tcBorders>
        <w:shd w:val="clear" w:color="auto" w:fill="2FF6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cPr>
      <w:shd w:val="clear" w:color="auto" w:fill="D3FD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E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DF0" w:themeFill="accent2" w:themeFillTint="33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tcBorders>
          <w:insideH w:val="single" w:sz="6" w:space="0" w:color="4EF8B6" w:themeColor="accent2"/>
          <w:insideV w:val="single" w:sz="6" w:space="0" w:color="4EF8B6" w:themeColor="accent2"/>
        </w:tcBorders>
        <w:shd w:val="clear" w:color="auto" w:fill="A6FB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cPr>
      <w:shd w:val="clear" w:color="auto" w:fill="F0FC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E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F4" w:themeFill="accent3" w:themeFillTint="33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tcBorders>
          <w:insideH w:val="single" w:sz="6" w:space="0" w:color="C7F6C9" w:themeColor="accent3"/>
          <w:insideV w:val="single" w:sz="6" w:space="0" w:color="C7F6C9" w:themeColor="accent3"/>
        </w:tcBorders>
        <w:shd w:val="clear" w:color="auto" w:fill="E2FA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cPr>
      <w:shd w:val="clear" w:color="auto" w:fill="DB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AFF" w:themeFill="accent4" w:themeFillTint="33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tcBorders>
          <w:insideH w:val="single" w:sz="6" w:space="0" w:color="6FE9FF" w:themeColor="accent4"/>
          <w:insideV w:val="single" w:sz="6" w:space="0" w:color="6FE9FF" w:themeColor="accent4"/>
        </w:tcBorders>
        <w:shd w:val="clear" w:color="auto" w:fill="B7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cPr>
      <w:shd w:val="clear" w:color="auto" w:fill="FFD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E3" w:themeFill="accent5" w:themeFillTint="33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tcBorders>
          <w:insideH w:val="single" w:sz="6" w:space="0" w:color="FF8274" w:themeColor="accent5"/>
          <w:insideV w:val="single" w:sz="6" w:space="0" w:color="FF8274" w:themeColor="accent5"/>
        </w:tcBorders>
        <w:shd w:val="clear" w:color="auto" w:fill="FFC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cPr>
      <w:shd w:val="clear" w:color="auto" w:fill="FDF0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E1" w:themeFill="accent6" w:themeFillTint="33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tcBorders>
          <w:insideH w:val="single" w:sz="6" w:space="0" w:color="F9C66B" w:themeColor="accent6"/>
          <w:insideV w:val="single" w:sz="6" w:space="0" w:color="F9C66B" w:themeColor="accent6"/>
        </w:tcBorders>
        <w:shd w:val="clear" w:color="auto" w:fill="FCE2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FB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F6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F6E5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D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FB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FBDA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C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A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AE3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3F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B9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2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2B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FB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D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C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38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9C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EA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BE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E6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9AB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D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1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2D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A6F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A41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62683D"/>
    <w:rPr>
      <w:rFonts w:ascii="Oslo Sans Office" w:hAnsi="Oslo Sans Office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62683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2683D"/>
    <w:rPr>
      <w:sz w:val="20"/>
    </w:rPr>
  </w:style>
  <w:style w:type="paragraph" w:styleId="Nummerertliste">
    <w:name w:val="List Number"/>
    <w:basedOn w:val="Normal"/>
    <w:uiPriority w:val="99"/>
    <w:semiHidden/>
    <w:rsid w:val="0062683D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rsid w:val="0062683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rsid w:val="0062683D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rsid w:val="0062683D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rsid w:val="0062683D"/>
    <w:pPr>
      <w:numPr>
        <w:numId w:val="9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62683D"/>
    <w:pPr>
      <w:spacing w:before="240" w:after="0" w:line="264" w:lineRule="auto"/>
      <w:outlineLvl w:val="9"/>
    </w:pPr>
  </w:style>
  <w:style w:type="paragraph" w:styleId="Punktliste">
    <w:name w:val="List Bullet"/>
    <w:basedOn w:val="Normal"/>
    <w:uiPriority w:val="99"/>
    <w:semiHidden/>
    <w:rsid w:val="0062683D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rsid w:val="0062683D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rsid w:val="0062683D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rsid w:val="0062683D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rsid w:val="0062683D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62683D"/>
    <w:pPr>
      <w:spacing w:after="0" w:line="240" w:lineRule="auto"/>
    </w:pPr>
    <w:rPr>
      <w:rFonts w:ascii="Oslo Sans Office" w:hAnsi="Oslo Sans Office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2683D"/>
    <w:rPr>
      <w:rFonts w:ascii="Oslo Sans Office" w:hAnsi="Oslo Sans Office"/>
      <w:sz w:val="21"/>
      <w:szCs w:val="21"/>
    </w:rPr>
  </w:style>
  <w:style w:type="table" w:customStyle="1" w:styleId="Rutenettabell1lys1">
    <w:name w:val="Rutenet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58F8EA" w:themeColor="accent1" w:themeTint="66"/>
        <w:left w:val="single" w:sz="4" w:space="0" w:color="58F8EA" w:themeColor="accent1" w:themeTint="66"/>
        <w:bottom w:val="single" w:sz="4" w:space="0" w:color="58F8EA" w:themeColor="accent1" w:themeTint="66"/>
        <w:right w:val="single" w:sz="4" w:space="0" w:color="58F8EA" w:themeColor="accent1" w:themeTint="66"/>
        <w:insideH w:val="single" w:sz="4" w:space="0" w:color="58F8EA" w:themeColor="accent1" w:themeTint="66"/>
        <w:insideV w:val="single" w:sz="4" w:space="0" w:color="58F8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8FCE1" w:themeColor="accent2" w:themeTint="66"/>
        <w:left w:val="single" w:sz="4" w:space="0" w:color="B8FCE1" w:themeColor="accent2" w:themeTint="66"/>
        <w:bottom w:val="single" w:sz="4" w:space="0" w:color="B8FCE1" w:themeColor="accent2" w:themeTint="66"/>
        <w:right w:val="single" w:sz="4" w:space="0" w:color="B8FCE1" w:themeColor="accent2" w:themeTint="66"/>
        <w:insideH w:val="single" w:sz="4" w:space="0" w:color="B8FCE1" w:themeColor="accent2" w:themeTint="66"/>
        <w:insideV w:val="single" w:sz="4" w:space="0" w:color="B8F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E8FBE9" w:themeColor="accent3" w:themeTint="66"/>
        <w:left w:val="single" w:sz="4" w:space="0" w:color="E8FBE9" w:themeColor="accent3" w:themeTint="66"/>
        <w:bottom w:val="single" w:sz="4" w:space="0" w:color="E8FBE9" w:themeColor="accent3" w:themeTint="66"/>
        <w:right w:val="single" w:sz="4" w:space="0" w:color="E8FBE9" w:themeColor="accent3" w:themeTint="66"/>
        <w:insideH w:val="single" w:sz="4" w:space="0" w:color="E8FBE9" w:themeColor="accent3" w:themeTint="66"/>
        <w:insideV w:val="single" w:sz="4" w:space="0" w:color="E8F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5F6FF" w:themeColor="accent4" w:themeTint="66"/>
        <w:left w:val="single" w:sz="4" w:space="0" w:color="C5F6FF" w:themeColor="accent4" w:themeTint="66"/>
        <w:bottom w:val="single" w:sz="4" w:space="0" w:color="C5F6FF" w:themeColor="accent4" w:themeTint="66"/>
        <w:right w:val="single" w:sz="4" w:space="0" w:color="C5F6FF" w:themeColor="accent4" w:themeTint="66"/>
        <w:insideH w:val="single" w:sz="4" w:space="0" w:color="C5F6FF" w:themeColor="accent4" w:themeTint="66"/>
        <w:insideV w:val="single" w:sz="4" w:space="0" w:color="C5F6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CCC7" w:themeColor="accent5" w:themeTint="66"/>
        <w:left w:val="single" w:sz="4" w:space="0" w:color="FFCCC7" w:themeColor="accent5" w:themeTint="66"/>
        <w:bottom w:val="single" w:sz="4" w:space="0" w:color="FFCCC7" w:themeColor="accent5" w:themeTint="66"/>
        <w:right w:val="single" w:sz="4" w:space="0" w:color="FFCCC7" w:themeColor="accent5" w:themeTint="66"/>
        <w:insideH w:val="single" w:sz="4" w:space="0" w:color="FFCCC7" w:themeColor="accent5" w:themeTint="66"/>
        <w:insideV w:val="single" w:sz="4" w:space="0" w:color="FFCC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CE8C3" w:themeColor="accent6" w:themeTint="66"/>
        <w:left w:val="single" w:sz="4" w:space="0" w:color="FCE8C3" w:themeColor="accent6" w:themeTint="66"/>
        <w:bottom w:val="single" w:sz="4" w:space="0" w:color="FCE8C3" w:themeColor="accent6" w:themeTint="66"/>
        <w:right w:val="single" w:sz="4" w:space="0" w:color="FCE8C3" w:themeColor="accent6" w:themeTint="66"/>
        <w:insideH w:val="single" w:sz="4" w:space="0" w:color="FCE8C3" w:themeColor="accent6" w:themeTint="66"/>
        <w:insideV w:val="single" w:sz="4" w:space="0" w:color="FCE8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09F1DD" w:themeColor="accent1" w:themeTint="99"/>
        <w:bottom w:val="single" w:sz="2" w:space="0" w:color="09F1DD" w:themeColor="accent1" w:themeTint="99"/>
        <w:insideH w:val="single" w:sz="2" w:space="0" w:color="09F1DD" w:themeColor="accent1" w:themeTint="99"/>
        <w:insideV w:val="single" w:sz="2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F1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94FAD3" w:themeColor="accent2" w:themeTint="99"/>
        <w:bottom w:val="single" w:sz="2" w:space="0" w:color="94FAD3" w:themeColor="accent2" w:themeTint="99"/>
        <w:insideH w:val="single" w:sz="2" w:space="0" w:color="94FAD3" w:themeColor="accent2" w:themeTint="99"/>
        <w:insideV w:val="single" w:sz="2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FA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DDF9DE" w:themeColor="accent3" w:themeTint="99"/>
        <w:bottom w:val="single" w:sz="2" w:space="0" w:color="DDF9DE" w:themeColor="accent3" w:themeTint="99"/>
        <w:insideH w:val="single" w:sz="2" w:space="0" w:color="DDF9DE" w:themeColor="accent3" w:themeTint="99"/>
        <w:insideV w:val="single" w:sz="2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F9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A8F1FF" w:themeColor="accent4" w:themeTint="99"/>
        <w:bottom w:val="single" w:sz="2" w:space="0" w:color="A8F1FF" w:themeColor="accent4" w:themeTint="99"/>
        <w:insideH w:val="single" w:sz="2" w:space="0" w:color="A8F1FF" w:themeColor="accent4" w:themeTint="99"/>
        <w:insideV w:val="single" w:sz="2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F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FB3AB" w:themeColor="accent5" w:themeTint="99"/>
        <w:bottom w:val="single" w:sz="2" w:space="0" w:color="FFB3AB" w:themeColor="accent5" w:themeTint="99"/>
        <w:insideH w:val="single" w:sz="2" w:space="0" w:color="FFB3AB" w:themeColor="accent5" w:themeTint="99"/>
        <w:insideV w:val="single" w:sz="2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BDCA5" w:themeColor="accent6" w:themeTint="99"/>
        <w:bottom w:val="single" w:sz="2" w:space="0" w:color="FBDCA5" w:themeColor="accent6" w:themeTint="99"/>
        <w:insideH w:val="single" w:sz="2" w:space="0" w:color="FBDCA5" w:themeColor="accent6" w:themeTint="99"/>
        <w:insideV w:val="single" w:sz="2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CA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58F8EA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B8FCE1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8FBE9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C5F6FF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CC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8C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6268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62683D"/>
  </w:style>
  <w:style w:type="paragraph" w:styleId="Sitat">
    <w:name w:val="Quote"/>
    <w:basedOn w:val="Normal"/>
    <w:next w:val="Normal"/>
    <w:link w:val="SitatTegn"/>
    <w:uiPriority w:val="29"/>
    <w:semiHidden/>
    <w:qFormat/>
    <w:rsid w:val="006268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2683D"/>
    <w:rPr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62683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62683D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683D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62683D"/>
    <w:rPr>
      <w:u w:val="dotted"/>
    </w:rPr>
  </w:style>
  <w:style w:type="character" w:customStyle="1" w:styleId="Smartkobling1">
    <w:name w:val="Smartkobling1"/>
    <w:basedOn w:val="Standardskriftforavsnitt"/>
    <w:uiPriority w:val="99"/>
    <w:semiHidden/>
    <w:rsid w:val="0062683D"/>
    <w:rPr>
      <w:color w:val="000000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62683D"/>
    <w:rPr>
      <w:color w:val="FF0000"/>
    </w:rPr>
  </w:style>
  <w:style w:type="character" w:styleId="Sterkreferanse">
    <w:name w:val="Intense Reference"/>
    <w:basedOn w:val="Standardskriftforavsnitt"/>
    <w:uiPriority w:val="32"/>
    <w:semiHidden/>
    <w:qFormat/>
    <w:rsid w:val="0062683D"/>
    <w:rPr>
      <w:b/>
      <w:bCs/>
      <w:smallCaps/>
      <w:color w:val="034B4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62683D"/>
    <w:rPr>
      <w:i/>
      <w:iCs/>
      <w:color w:val="034B4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62683D"/>
    <w:pPr>
      <w:pBdr>
        <w:top w:val="single" w:sz="4" w:space="10" w:color="034B45" w:themeColor="accent1"/>
        <w:bottom w:val="single" w:sz="4" w:space="10" w:color="034B45" w:themeColor="accent1"/>
      </w:pBdr>
      <w:spacing w:before="360" w:after="360"/>
      <w:ind w:left="864" w:right="864"/>
      <w:jc w:val="center"/>
    </w:pPr>
    <w:rPr>
      <w:i/>
      <w:iCs/>
      <w:color w:val="034B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2683D"/>
    <w:rPr>
      <w:i/>
      <w:iCs/>
      <w:color w:val="034B45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62683D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62683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62683D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62683D"/>
    <w:pPr>
      <w:spacing w:after="24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62683D"/>
    <w:pPr>
      <w:spacing w:after="24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62683D"/>
    <w:pPr>
      <w:spacing w:after="24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62683D"/>
    <w:pPr>
      <w:spacing w:after="24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62683D"/>
    <w:pPr>
      <w:spacing w:after="24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62683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62683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2683D"/>
    <w:rPr>
      <w:sz w:val="20"/>
    </w:rPr>
  </w:style>
  <w:style w:type="character" w:styleId="Utheving">
    <w:name w:val="Emphasis"/>
    <w:basedOn w:val="Standardskriftforavsnitt"/>
    <w:uiPriority w:val="20"/>
    <w:semiHidden/>
    <w:qFormat/>
    <w:rsid w:val="0062683D"/>
    <w:rPr>
      <w:i/>
      <w:iCs/>
    </w:rPr>
  </w:style>
  <w:style w:type="paragraph" w:styleId="Vanliginnrykk">
    <w:name w:val="Normal Indent"/>
    <w:basedOn w:val="Normal"/>
    <w:uiPriority w:val="99"/>
    <w:semiHidden/>
    <w:rsid w:val="0062683D"/>
    <w:pPr>
      <w:ind w:left="708"/>
    </w:pPr>
  </w:style>
  <w:style w:type="table" w:customStyle="1" w:styleId="Vanligtabell11">
    <w:name w:val="Vanlig tabell 11"/>
    <w:basedOn w:val="Vanligtabell"/>
    <w:uiPriority w:val="41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BrevtittelTegn">
    <w:name w:val="Brevtittel Tegn"/>
    <w:basedOn w:val="Standardskriftforavsnitt"/>
    <w:link w:val="Brevtittel"/>
    <w:uiPriority w:val="2"/>
    <w:rsid w:val="001A413A"/>
    <w:rPr>
      <w:rFonts w:asciiTheme="majorHAnsi" w:eastAsiaTheme="majorEastAsia" w:hAnsiTheme="majorHAnsi" w:cstheme="majorBidi"/>
      <w:b/>
      <w:color w:val="2A2859" w:themeColor="text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arbeidsgruppe\kvalitet\Mal%20til%20standardtekst%20-%20brev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D86C34FA-6D6A-446A-8618-EF2CC100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til standardtekst - brev.dotx</Template>
  <TotalTime>14</TotalTime>
  <Pages>1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Koren Furre</dc:creator>
  <cp:lastModifiedBy>Siri Koren Furre</cp:lastModifiedBy>
  <cp:revision>1</cp:revision>
  <dcterms:created xsi:type="dcterms:W3CDTF">2022-01-27T15:21:00Z</dcterms:created>
  <dcterms:modified xsi:type="dcterms:W3CDTF">2022-01-27T15:35:00Z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2022-01-27T15:21:14Z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73e1c710-b940-47a9-8b74-05d0352644ca</vt:lpwstr>
  </property>
  <property fmtid="{D5CDD505-2E9C-101B-9397-08002B2CF9AE}" pid="9" name="MSIP_Label_7a2396b7-5846-48ff-8468-5f49f8ad722a_ContentBits">
    <vt:lpwstr>0</vt:lpwstr>
  </property>
</Properties>
</file>